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700" w:lineRule="exact"/>
        <w:jc w:val="center"/>
        <w:rPr>
          <w:rFonts w:ascii="宋体" w:hAnsi="宋体" w:eastAsia="宋体" w:cs="宋体"/>
          <w:b/>
          <w:bCs/>
          <w:sz w:val="44"/>
          <w:szCs w:val="44"/>
        </w:rPr>
      </w:pPr>
      <w:r>
        <w:rPr>
          <w:rFonts w:hint="eastAsia" w:ascii="宋体" w:hAnsi="宋体" w:eastAsia="宋体" w:cs="宋体"/>
          <w:b/>
          <w:bCs/>
          <w:sz w:val="44"/>
          <w:szCs w:val="44"/>
        </w:rPr>
        <w:t>《滨州学院年鉴（2019年卷）》</w:t>
      </w:r>
    </w:p>
    <w:p>
      <w:pPr>
        <w:widowControl w:val="0"/>
        <w:spacing w:after="0" w:line="700" w:lineRule="exact"/>
        <w:jc w:val="center"/>
        <w:rPr>
          <w:rFonts w:hint="eastAsia" w:ascii="宋体" w:hAnsi="宋体" w:eastAsia="宋体" w:cs="宋体"/>
          <w:b/>
          <w:bCs/>
          <w:sz w:val="44"/>
          <w:szCs w:val="44"/>
        </w:rPr>
      </w:pPr>
      <w:r>
        <w:rPr>
          <w:rFonts w:hint="eastAsia" w:ascii="宋体" w:hAnsi="宋体" w:eastAsia="宋体" w:cs="宋体"/>
          <w:b/>
          <w:bCs/>
          <w:sz w:val="44"/>
          <w:szCs w:val="44"/>
        </w:rPr>
        <w:t>组稿通知</w:t>
      </w:r>
    </w:p>
    <w:p>
      <w:pPr>
        <w:widowControl w:val="0"/>
        <w:spacing w:after="0" w:line="700" w:lineRule="exact"/>
        <w:jc w:val="center"/>
        <w:rPr>
          <w:rFonts w:hint="eastAsia" w:ascii="宋体" w:hAnsi="宋体" w:eastAsia="宋体" w:cs="宋体"/>
          <w:b/>
          <w:bCs/>
          <w:sz w:val="44"/>
          <w:szCs w:val="44"/>
        </w:rPr>
      </w:pPr>
    </w:p>
    <w:p>
      <w:pPr>
        <w:wordWrap w:val="0"/>
        <w:adjustRightInd/>
        <w:snapToGrid/>
        <w:spacing w:after="0" w:line="500" w:lineRule="exact"/>
        <w:rPr>
          <w:rFonts w:ascii="仿宋_GB2312" w:hAnsi="宋体" w:eastAsia="仿宋_GB2312" w:cs="Times New Roman"/>
          <w:b/>
          <w:bCs/>
          <w:spacing w:val="-6"/>
          <w:kern w:val="2"/>
          <w:sz w:val="32"/>
          <w:szCs w:val="28"/>
        </w:rPr>
      </w:pPr>
      <w:r>
        <w:rPr>
          <w:rFonts w:hint="eastAsia" w:ascii="仿宋_GB2312" w:hAnsi="华文中宋" w:eastAsia="仿宋_GB2312" w:cs="Times New Roman"/>
          <w:b/>
          <w:kern w:val="2"/>
          <w:sz w:val="32"/>
          <w:szCs w:val="32"/>
        </w:rPr>
        <w:t>各二级学院、部门、校直各单位</w:t>
      </w:r>
      <w:r>
        <w:rPr>
          <w:rFonts w:hint="eastAsia" w:ascii="仿宋_GB2312" w:hAnsi="宋体" w:eastAsia="仿宋_GB2312" w:cs="Times New Roman"/>
          <w:b/>
          <w:bCs/>
          <w:spacing w:val="-6"/>
          <w:kern w:val="2"/>
          <w:sz w:val="32"/>
          <w:szCs w:val="28"/>
        </w:rPr>
        <w:t>：</w:t>
      </w:r>
    </w:p>
    <w:p>
      <w:pPr>
        <w:widowControl w:val="0"/>
        <w:spacing w:after="0" w:line="580" w:lineRule="exact"/>
        <w:ind w:firstLine="640" w:firstLineChars="20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为及时总结学校各项工作和重大成果，同时积累校史资料，经学校研究决定，编辑出版《滨州学院年鉴（2019年卷）》。为做好年鉴编写工作，现将有关事宜通知如下：</w:t>
      </w:r>
    </w:p>
    <w:p>
      <w:pPr>
        <w:pStyle w:val="11"/>
        <w:ind w:firstLine="600"/>
        <w:rPr>
          <w:sz w:val="30"/>
          <w:szCs w:val="30"/>
        </w:rPr>
      </w:pPr>
      <w:r>
        <w:rPr>
          <w:rFonts w:hint="eastAsia"/>
          <w:sz w:val="30"/>
          <w:szCs w:val="30"/>
        </w:rPr>
        <w:t>一、组稿进度安排</w:t>
      </w:r>
    </w:p>
    <w:p>
      <w:pPr>
        <w:widowControl w:val="0"/>
        <w:spacing w:after="0" w:line="580" w:lineRule="exact"/>
        <w:ind w:firstLine="640" w:firstLineChars="20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1.于</w:t>
      </w:r>
      <w:r>
        <w:rPr>
          <w:rFonts w:hint="eastAsia" w:ascii="仿宋_GB2312" w:hAnsi="宋体" w:eastAsia="仿宋_GB2312" w:cs="Times New Roman"/>
          <w:kern w:val="2"/>
          <w:sz w:val="32"/>
          <w:szCs w:val="32"/>
          <w:lang w:val="en-US" w:eastAsia="zh-CN"/>
        </w:rPr>
        <w:t>4</w:t>
      </w:r>
      <w:r>
        <w:rPr>
          <w:rFonts w:hint="eastAsia" w:ascii="仿宋_GB2312" w:hAnsi="宋体" w:eastAsia="仿宋_GB2312" w:cs="Times New Roman"/>
          <w:kern w:val="2"/>
          <w:sz w:val="32"/>
          <w:szCs w:val="32"/>
        </w:rPr>
        <w:t>月</w:t>
      </w:r>
      <w:r>
        <w:rPr>
          <w:rFonts w:hint="eastAsia" w:ascii="仿宋_GB2312" w:hAnsi="宋体" w:eastAsia="仿宋_GB2312" w:cs="Times New Roman"/>
          <w:kern w:val="2"/>
          <w:sz w:val="32"/>
          <w:szCs w:val="32"/>
          <w:lang w:val="en-US" w:eastAsia="zh-CN"/>
        </w:rPr>
        <w:t>30</w:t>
      </w:r>
      <w:r>
        <w:rPr>
          <w:rFonts w:hint="eastAsia" w:ascii="仿宋_GB2312" w:hAnsi="宋体" w:eastAsia="仿宋_GB2312" w:cs="Times New Roman"/>
          <w:kern w:val="2"/>
          <w:sz w:val="32"/>
          <w:szCs w:val="32"/>
        </w:rPr>
        <w:t>日前完成初稿（样稿见附件2），将初稿电子版发送至</w:t>
      </w:r>
      <w:r>
        <w:rPr>
          <w:rFonts w:hint="eastAsia" w:ascii="仿宋_GB2312" w:hAnsi="宋体" w:eastAsia="仿宋_GB2312"/>
          <w:sz w:val="32"/>
          <w:szCs w:val="32"/>
        </w:rPr>
        <w:t>bzxydas2014@163.com</w:t>
      </w:r>
      <w:r>
        <w:rPr>
          <w:rFonts w:hint="eastAsia" w:ascii="仿宋_GB2312" w:hAnsi="宋体" w:eastAsia="仿宋_GB2312" w:cs="Times New Roman"/>
          <w:kern w:val="2"/>
          <w:sz w:val="32"/>
          <w:szCs w:val="32"/>
        </w:rPr>
        <w:t>，待收到排版稿后再定稿。初稿命名方式：单位名称-2019年鉴-编辑老师姓名。</w:t>
      </w:r>
    </w:p>
    <w:p>
      <w:pPr>
        <w:widowControl w:val="0"/>
        <w:spacing w:after="0" w:line="580" w:lineRule="exact"/>
        <w:ind w:firstLine="640" w:firstLineChars="20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2.于</w:t>
      </w:r>
      <w:r>
        <w:rPr>
          <w:rFonts w:hint="eastAsia" w:ascii="仿宋_GB2312" w:hAnsi="宋体" w:eastAsia="仿宋_GB2312" w:cs="Times New Roman"/>
          <w:kern w:val="2"/>
          <w:sz w:val="32"/>
          <w:szCs w:val="32"/>
          <w:lang w:val="en-US" w:eastAsia="zh-CN"/>
        </w:rPr>
        <w:t>6</w:t>
      </w:r>
      <w:r>
        <w:rPr>
          <w:rFonts w:hint="eastAsia" w:ascii="仿宋_GB2312" w:hAnsi="宋体" w:eastAsia="仿宋_GB2312" w:cs="Times New Roman"/>
          <w:kern w:val="2"/>
          <w:sz w:val="32"/>
          <w:szCs w:val="32"/>
        </w:rPr>
        <w:t>月</w:t>
      </w:r>
      <w:r>
        <w:rPr>
          <w:rFonts w:hint="eastAsia" w:ascii="仿宋_GB2312" w:hAnsi="宋体" w:eastAsia="仿宋_GB2312" w:cs="Times New Roman"/>
          <w:kern w:val="2"/>
          <w:sz w:val="32"/>
          <w:szCs w:val="32"/>
          <w:lang w:val="en-US" w:eastAsia="zh-CN"/>
        </w:rPr>
        <w:t>30</w:t>
      </w:r>
      <w:r>
        <w:rPr>
          <w:rFonts w:hint="eastAsia" w:ascii="仿宋_GB2312" w:hAnsi="宋体" w:eastAsia="仿宋_GB2312" w:cs="Times New Roman"/>
          <w:kern w:val="2"/>
          <w:sz w:val="32"/>
          <w:szCs w:val="32"/>
        </w:rPr>
        <w:t>日前完成定稿，以纸质稿件方式报送至行政南楼301或302。纸质稿件以A4纸型打印，各单位党政负责人</w:t>
      </w:r>
      <w:r>
        <w:rPr>
          <w:rFonts w:hint="eastAsia" w:ascii="仿宋_GB2312" w:eastAsia="仿宋_GB2312"/>
          <w:sz w:val="32"/>
          <w:szCs w:val="32"/>
        </w:rPr>
        <w:t>（一位即可）</w:t>
      </w:r>
      <w:r>
        <w:rPr>
          <w:rFonts w:hint="eastAsia" w:ascii="仿宋_GB2312" w:hAnsi="宋体" w:eastAsia="仿宋_GB2312" w:cs="Times New Roman"/>
          <w:kern w:val="2"/>
          <w:sz w:val="32"/>
          <w:szCs w:val="32"/>
        </w:rPr>
        <w:t>在纸质稿件上签字，加盖单位公章。</w:t>
      </w:r>
    </w:p>
    <w:p>
      <w:pPr>
        <w:widowControl w:val="0"/>
        <w:spacing w:after="0" w:line="580" w:lineRule="exact"/>
        <w:ind w:firstLine="560" w:firstLineChars="200"/>
        <w:rPr>
          <w:rFonts w:hint="eastAsia" w:ascii="仿宋_GB2312" w:hAnsi="宋体" w:eastAsia="仿宋_GB2312" w:cs="Times New Roman"/>
          <w:kern w:val="2"/>
          <w:sz w:val="28"/>
          <w:szCs w:val="28"/>
        </w:rPr>
      </w:pPr>
      <w:r>
        <w:rPr>
          <w:rFonts w:hint="eastAsia" w:ascii="仿宋_GB2312" w:hAnsi="宋体" w:eastAsia="仿宋_GB2312" w:cs="Times New Roman"/>
          <w:kern w:val="2"/>
          <w:sz w:val="28"/>
          <w:szCs w:val="28"/>
        </w:rPr>
        <w:t>联系人： 仲英涛</w:t>
      </w:r>
      <w:r>
        <w:rPr>
          <w:rFonts w:hint="eastAsia" w:ascii="仿宋_GB2312" w:hAnsi="宋体" w:eastAsia="仿宋_GB2312" w:cs="Times New Roman"/>
          <w:kern w:val="2"/>
          <w:sz w:val="28"/>
          <w:szCs w:val="28"/>
          <w:lang w:val="en-US" w:eastAsia="zh-CN"/>
        </w:rPr>
        <w:t xml:space="preserve"> </w:t>
      </w:r>
      <w:r>
        <w:rPr>
          <w:rFonts w:hint="eastAsia" w:ascii="仿宋_GB2312" w:hAnsi="宋体" w:eastAsia="仿宋_GB2312" w:cs="Times New Roman"/>
          <w:kern w:val="2"/>
          <w:sz w:val="28"/>
          <w:szCs w:val="28"/>
        </w:rPr>
        <w:t>3194698（84698）</w:t>
      </w:r>
    </w:p>
    <w:p>
      <w:pPr>
        <w:widowControl w:val="0"/>
        <w:spacing w:after="0" w:line="580" w:lineRule="exact"/>
        <w:ind w:firstLine="1820" w:firstLineChars="650"/>
        <w:rPr>
          <w:rFonts w:ascii="仿宋_GB2312" w:hAnsi="宋体" w:eastAsia="仿宋_GB2312" w:cs="Times New Roman"/>
          <w:kern w:val="2"/>
          <w:sz w:val="28"/>
          <w:szCs w:val="28"/>
        </w:rPr>
      </w:pPr>
      <w:r>
        <w:rPr>
          <w:rFonts w:hint="eastAsia" w:ascii="仿宋_GB2312" w:hAnsi="宋体" w:eastAsia="仿宋_GB2312" w:cs="Times New Roman"/>
          <w:kern w:val="2"/>
          <w:sz w:val="28"/>
          <w:szCs w:val="28"/>
        </w:rPr>
        <w:t>胡业杲 18706634670   QQ397748962</w:t>
      </w:r>
    </w:p>
    <w:p>
      <w:pPr>
        <w:widowControl w:val="0"/>
        <w:spacing w:after="0" w:line="580" w:lineRule="exact"/>
        <w:ind w:firstLine="1820" w:firstLineChars="650"/>
        <w:rPr>
          <w:rFonts w:ascii="仿宋_GB2312" w:hAnsi="宋体" w:eastAsia="仿宋_GB2312" w:cs="Times New Roman"/>
          <w:kern w:val="2"/>
          <w:sz w:val="28"/>
          <w:szCs w:val="28"/>
        </w:rPr>
      </w:pPr>
      <w:r>
        <w:rPr>
          <w:rFonts w:hint="eastAsia" w:ascii="仿宋_GB2312" w:hAnsi="宋体" w:eastAsia="仿宋_GB2312" w:cs="Times New Roman"/>
          <w:kern w:val="2"/>
          <w:sz w:val="28"/>
          <w:szCs w:val="28"/>
        </w:rPr>
        <w:drawing>
          <wp:anchor distT="0" distB="0" distL="114300" distR="114300" simplePos="0" relativeHeight="251658240" behindDoc="1" locked="0" layoutInCell="1" allowOverlap="1">
            <wp:simplePos x="0" y="0"/>
            <wp:positionH relativeFrom="column">
              <wp:posOffset>3111500</wp:posOffset>
            </wp:positionH>
            <wp:positionV relativeFrom="paragraph">
              <wp:posOffset>19685</wp:posOffset>
            </wp:positionV>
            <wp:extent cx="1543050" cy="1981200"/>
            <wp:effectExtent l="19050" t="0" r="0" b="0"/>
            <wp:wrapTight wrapText="bothSides">
              <wp:wrapPolygon>
                <wp:start x="-267" y="0"/>
                <wp:lineTo x="-267" y="21392"/>
                <wp:lineTo x="21600" y="21392"/>
                <wp:lineTo x="21600" y="0"/>
                <wp:lineTo x="-267" y="0"/>
              </wp:wrapPolygon>
            </wp:wrapTight>
            <wp:docPr id="5" name="图片 0" descr="《滨州学院年鉴》编辑部群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滨州学院年鉴》编辑部群二维码.png"/>
                    <pic:cNvPicPr>
                      <a:picLocks noChangeAspect="1"/>
                    </pic:cNvPicPr>
                  </pic:nvPicPr>
                  <pic:blipFill>
                    <a:blip r:embed="rId5" cstate="print"/>
                    <a:stretch>
                      <a:fillRect/>
                    </a:stretch>
                  </pic:blipFill>
                  <pic:spPr>
                    <a:xfrm>
                      <a:off x="0" y="0"/>
                      <a:ext cx="1543050" cy="1981200"/>
                    </a:xfrm>
                    <a:prstGeom prst="rect">
                      <a:avLst/>
                    </a:prstGeom>
                  </pic:spPr>
                </pic:pic>
              </a:graphicData>
            </a:graphic>
          </wp:anchor>
        </w:drawing>
      </w:r>
      <w:r>
        <w:rPr>
          <w:rFonts w:hint="eastAsia" w:ascii="仿宋_GB2312" w:hAnsi="宋体" w:eastAsia="仿宋_GB2312" w:cs="Times New Roman"/>
          <w:kern w:val="2"/>
          <w:sz w:val="28"/>
          <w:szCs w:val="28"/>
        </w:rPr>
        <w:t>年鉴编辑工作QQ群</w:t>
      </w:r>
    </w:p>
    <w:p>
      <w:pPr>
        <w:jc w:val="center"/>
      </w:pPr>
    </w:p>
    <w:p>
      <w:pPr>
        <w:jc w:val="center"/>
      </w:pPr>
    </w:p>
    <w:p>
      <w:pPr>
        <w:pStyle w:val="11"/>
        <w:ind w:firstLine="600"/>
        <w:rPr>
          <w:sz w:val="30"/>
          <w:szCs w:val="30"/>
        </w:rPr>
      </w:pPr>
    </w:p>
    <w:p>
      <w:pPr>
        <w:pStyle w:val="11"/>
        <w:ind w:firstLine="600"/>
        <w:rPr>
          <w:sz w:val="30"/>
          <w:szCs w:val="30"/>
        </w:rPr>
      </w:pPr>
    </w:p>
    <w:p>
      <w:pPr>
        <w:pStyle w:val="11"/>
        <w:ind w:firstLine="600"/>
        <w:rPr>
          <w:sz w:val="30"/>
          <w:szCs w:val="30"/>
        </w:rPr>
      </w:pPr>
    </w:p>
    <w:p>
      <w:pPr>
        <w:pStyle w:val="11"/>
        <w:ind w:firstLine="600"/>
        <w:rPr>
          <w:sz w:val="30"/>
          <w:szCs w:val="30"/>
        </w:rPr>
      </w:pPr>
      <w:r>
        <w:rPr>
          <w:rFonts w:hint="eastAsia"/>
          <w:sz w:val="30"/>
          <w:szCs w:val="30"/>
        </w:rPr>
        <w:t>二、组稿要求</w:t>
      </w:r>
    </w:p>
    <w:p>
      <w:pPr>
        <w:pStyle w:val="13"/>
        <w:ind w:firstLine="640"/>
        <w:rPr>
          <w:rFonts w:ascii="仿宋_GB2312" w:eastAsia="仿宋_GB2312"/>
          <w:sz w:val="32"/>
          <w:szCs w:val="32"/>
        </w:rPr>
      </w:pPr>
      <w:r>
        <w:rPr>
          <w:rFonts w:hint="eastAsia" w:ascii="仿宋_GB2312" w:eastAsia="仿宋_GB2312"/>
          <w:sz w:val="32"/>
          <w:szCs w:val="32"/>
        </w:rPr>
        <w:t>1.收录范围</w:t>
      </w:r>
    </w:p>
    <w:p>
      <w:pPr>
        <w:pStyle w:val="13"/>
        <w:ind w:firstLine="640"/>
        <w:rPr>
          <w:rFonts w:ascii="仿宋_GB2312" w:eastAsia="仿宋_GB2312"/>
          <w:sz w:val="32"/>
          <w:szCs w:val="32"/>
        </w:rPr>
      </w:pPr>
      <w:r>
        <w:rPr>
          <w:rFonts w:hint="eastAsia" w:ascii="仿宋_GB2312" w:eastAsia="仿宋_GB2312"/>
          <w:sz w:val="32"/>
          <w:szCs w:val="32"/>
        </w:rPr>
        <w:t>年鉴资料要尽可能丰富、全面，在此基础上突出重点、亮点和特色工作。具体内容分工见附件1。</w:t>
      </w:r>
    </w:p>
    <w:p>
      <w:pPr>
        <w:pStyle w:val="13"/>
        <w:ind w:firstLine="640"/>
        <w:rPr>
          <w:rFonts w:ascii="仿宋_GB2312" w:eastAsia="仿宋_GB2312"/>
          <w:sz w:val="32"/>
          <w:szCs w:val="32"/>
        </w:rPr>
      </w:pPr>
      <w:r>
        <w:rPr>
          <w:rFonts w:hint="eastAsia" w:ascii="仿宋_GB2312" w:eastAsia="仿宋_GB2312"/>
          <w:sz w:val="32"/>
          <w:szCs w:val="32"/>
        </w:rPr>
        <w:t>时间跨度为2018年的1月1日至12月31日，如须追述往年史料，务必将时间、事件等核实准确；如特殊数据的时间属性不在该范围内，须备注说明。</w:t>
      </w:r>
    </w:p>
    <w:p>
      <w:pPr>
        <w:pStyle w:val="13"/>
        <w:ind w:firstLine="640"/>
        <w:rPr>
          <w:rFonts w:ascii="仿宋_GB2312" w:eastAsia="仿宋_GB2312"/>
          <w:sz w:val="32"/>
          <w:szCs w:val="32"/>
        </w:rPr>
      </w:pPr>
      <w:r>
        <w:rPr>
          <w:rFonts w:hint="eastAsia" w:ascii="仿宋_GB2312" w:eastAsia="仿宋_GB2312"/>
          <w:sz w:val="32"/>
          <w:szCs w:val="32"/>
        </w:rPr>
        <w:t>2.篇幅</w:t>
      </w:r>
    </w:p>
    <w:p>
      <w:pPr>
        <w:pStyle w:val="13"/>
        <w:ind w:firstLine="640"/>
        <w:rPr>
          <w:rFonts w:ascii="仿宋_GB2312" w:eastAsia="仿宋_GB2312"/>
          <w:sz w:val="32"/>
          <w:szCs w:val="32"/>
        </w:rPr>
      </w:pPr>
      <w:r>
        <w:rPr>
          <w:rFonts w:hint="eastAsia" w:ascii="仿宋_GB2312" w:eastAsia="仿宋_GB2312"/>
          <w:sz w:val="32"/>
          <w:szCs w:val="32"/>
        </w:rPr>
        <w:t>特设专题、学校简介、教学工作概况、科研工作概况及所有统计数据不限篇幅；其它部分不超过1500字。</w:t>
      </w:r>
    </w:p>
    <w:p>
      <w:pPr>
        <w:pStyle w:val="13"/>
        <w:ind w:firstLine="640"/>
        <w:rPr>
          <w:rFonts w:ascii="仿宋_GB2312" w:eastAsia="仿宋_GB2312"/>
          <w:sz w:val="32"/>
          <w:szCs w:val="32"/>
        </w:rPr>
      </w:pPr>
      <w:r>
        <w:rPr>
          <w:rFonts w:hint="eastAsia" w:ascii="仿宋_GB2312" w:eastAsia="仿宋_GB2312"/>
          <w:sz w:val="32"/>
          <w:szCs w:val="32"/>
        </w:rPr>
        <w:t>3.语言</w:t>
      </w:r>
    </w:p>
    <w:p>
      <w:pPr>
        <w:pStyle w:val="13"/>
        <w:ind w:firstLine="640"/>
        <w:rPr>
          <w:rFonts w:ascii="仿宋_GB2312" w:eastAsia="仿宋_GB2312"/>
          <w:sz w:val="32"/>
          <w:szCs w:val="32"/>
        </w:rPr>
      </w:pPr>
      <w:r>
        <w:rPr>
          <w:rFonts w:hint="eastAsia" w:ascii="仿宋_GB2312" w:eastAsia="仿宋_GB2312"/>
          <w:sz w:val="32"/>
          <w:szCs w:val="32"/>
        </w:rPr>
        <w:t>总体要求：严谨朴实，简洁流畅，条理清楚，逻辑合理，标点规范。</w:t>
      </w:r>
    </w:p>
    <w:p>
      <w:pPr>
        <w:pStyle w:val="13"/>
        <w:ind w:firstLine="640"/>
        <w:rPr>
          <w:rFonts w:ascii="仿宋_GB2312" w:eastAsia="仿宋_GB2312"/>
          <w:sz w:val="32"/>
          <w:szCs w:val="32"/>
        </w:rPr>
      </w:pPr>
      <w:r>
        <w:rPr>
          <w:rFonts w:hint="eastAsia" w:ascii="仿宋_GB2312" w:eastAsia="仿宋_GB2312"/>
          <w:sz w:val="32"/>
          <w:szCs w:val="32"/>
        </w:rPr>
        <w:t>（1）学校年鉴的最小单位是条目，条目由词组或短语构成，独立成段，不使用数字起头的标题，不使用形容词、副词修饰；条目之间无需加入承上启下的过渡语，无需铺垫、导入。调整二级学院的结构层次，每个二级学院作为一个分目，下设条目，至少包含“概况”“表彰”两个条目；其它单位的分目、条目参考附件1，建议荣誉表彰都单独作为一个条目。</w:t>
      </w:r>
    </w:p>
    <w:p>
      <w:pPr>
        <w:pStyle w:val="13"/>
        <w:ind w:firstLine="640"/>
        <w:rPr>
          <w:rFonts w:ascii="仿宋_GB2312" w:eastAsia="仿宋_GB2312"/>
          <w:sz w:val="32"/>
          <w:szCs w:val="32"/>
        </w:rPr>
      </w:pPr>
      <w:r>
        <w:rPr>
          <w:rFonts w:hint="eastAsia" w:ascii="仿宋_GB2312" w:eastAsia="仿宋_GB2312"/>
          <w:sz w:val="32"/>
          <w:szCs w:val="32"/>
        </w:rPr>
        <w:t>（2）语言要精练，时间、人物、事件基本要素清楚明白，过程性的信息能省尽省，不使用表达时间状态、程度状态的副词，比如“</w:t>
      </w:r>
      <w:r>
        <w:rPr>
          <w:rFonts w:hint="eastAsia" w:ascii="仿宋_GB2312" w:eastAsia="仿宋_GB2312"/>
          <w:b/>
          <w:sz w:val="32"/>
          <w:szCs w:val="32"/>
        </w:rPr>
        <w:t>进一步</w:t>
      </w:r>
      <w:r>
        <w:rPr>
          <w:rFonts w:hint="eastAsia" w:ascii="仿宋_GB2312" w:eastAsia="仿宋_GB2312"/>
          <w:sz w:val="32"/>
          <w:szCs w:val="32"/>
        </w:rPr>
        <w:t>加强</w:t>
      </w:r>
      <w:r>
        <w:rPr>
          <w:rFonts w:hint="eastAsia" w:ascii="仿宋_GB2312" w:eastAsia="仿宋_GB2312"/>
          <w:b/>
          <w:sz w:val="32"/>
          <w:szCs w:val="32"/>
        </w:rPr>
        <w:t>了</w:t>
      </w:r>
      <w:r>
        <w:rPr>
          <w:rFonts w:hint="eastAsia" w:ascii="仿宋_GB2312" w:eastAsia="仿宋_GB2312"/>
          <w:sz w:val="32"/>
          <w:szCs w:val="32"/>
        </w:rPr>
        <w:t>”这样的表达都删去；可以保留形容词，比如“取得</w:t>
      </w:r>
      <w:r>
        <w:rPr>
          <w:rFonts w:hint="eastAsia" w:ascii="仿宋_GB2312" w:eastAsia="仿宋_GB2312"/>
          <w:b/>
          <w:sz w:val="32"/>
          <w:szCs w:val="32"/>
        </w:rPr>
        <w:t>优异</w:t>
      </w:r>
      <w:r>
        <w:rPr>
          <w:rFonts w:hint="eastAsia" w:ascii="仿宋_GB2312" w:eastAsia="仿宋_GB2312"/>
          <w:sz w:val="32"/>
          <w:szCs w:val="32"/>
        </w:rPr>
        <w:t>成绩”，务必实事求是，忌空话浮词。</w:t>
      </w:r>
    </w:p>
    <w:p>
      <w:pPr>
        <w:pStyle w:val="13"/>
        <w:ind w:firstLine="640"/>
        <w:rPr>
          <w:rFonts w:ascii="仿宋_GB2312" w:eastAsia="仿宋_GB2312"/>
          <w:sz w:val="32"/>
          <w:szCs w:val="32"/>
        </w:rPr>
      </w:pPr>
      <w:r>
        <w:rPr>
          <w:rFonts w:hint="eastAsia" w:ascii="仿宋_GB2312" w:eastAsia="仿宋_GB2312"/>
          <w:sz w:val="32"/>
          <w:szCs w:val="32"/>
        </w:rPr>
        <w:t>（3）不使用仅在某专业、行业中常用的简约名称，要用全称；关于学校的名称，用全称“滨州学院”，不可简称“滨院”，根据上下文可简称“学校”“我校”，同一分目内统一即可；学校内部的机构名称用全称，如确需简称，须在第一次使用时用全称并用“（以下简称XXX）”的方式注明，如“马克思主义学院（以下简称马院）”，具体如何简称由各单位自行确定，保持稳定性、唯一性，只要机构名称不变，简称就不变。</w:t>
      </w:r>
    </w:p>
    <w:p>
      <w:pPr>
        <w:pStyle w:val="13"/>
        <w:ind w:firstLine="640"/>
        <w:rPr>
          <w:rFonts w:ascii="仿宋_GB2312" w:eastAsia="仿宋_GB2312"/>
          <w:sz w:val="32"/>
          <w:szCs w:val="32"/>
        </w:rPr>
      </w:pPr>
      <w:r>
        <w:rPr>
          <w:rFonts w:hint="eastAsia" w:ascii="仿宋_GB2312" w:eastAsia="仿宋_GB2312"/>
          <w:sz w:val="32"/>
          <w:szCs w:val="32"/>
        </w:rPr>
        <w:t>（4）人物的名字在同一条目中首次出现时，用职务、姓名、职称等的全称，再次出现可简称。不同条目中再次出现视为首次。</w:t>
      </w:r>
    </w:p>
    <w:p>
      <w:pPr>
        <w:pStyle w:val="13"/>
        <w:ind w:firstLine="640"/>
        <w:rPr>
          <w:rFonts w:ascii="仿宋_GB2312" w:eastAsia="仿宋_GB2312"/>
          <w:sz w:val="32"/>
          <w:szCs w:val="32"/>
        </w:rPr>
      </w:pPr>
      <w:r>
        <w:rPr>
          <w:rFonts w:hint="eastAsia" w:ascii="仿宋_GB2312" w:eastAsia="仿宋_GB2312"/>
          <w:sz w:val="32"/>
          <w:szCs w:val="32"/>
        </w:rPr>
        <w:t>（5）年月日的表达：在表格外用汉字和阿拉伯数字的方式，如“2018年9月6日”；有时间跨度的，同一月内可省略月，如“9月4-6日”，跨月的需写全月、日，如“9月4日-10月20日”。在表格内省略年、月、日，用八位或六位阿拉伯数字表示，用“.”分隔年、月、日，如“2018.09.04”“2018.09”。</w:t>
      </w:r>
    </w:p>
    <w:p>
      <w:pPr>
        <w:pStyle w:val="13"/>
        <w:ind w:firstLine="640"/>
        <w:rPr>
          <w:rFonts w:ascii="仿宋_GB2312" w:eastAsia="仿宋_GB2312"/>
          <w:sz w:val="32"/>
          <w:szCs w:val="32"/>
        </w:rPr>
      </w:pPr>
      <w:r>
        <w:rPr>
          <w:rFonts w:hint="eastAsia" w:ascii="仿宋_GB2312" w:eastAsia="仿宋_GB2312"/>
          <w:sz w:val="32"/>
          <w:szCs w:val="32"/>
        </w:rPr>
        <w:t>（6）数字的表达：凡是具有统计意义的数字、带小数点的数字一律用阿拉伯数字，表示奖项、等级、会议届次等的数字用汉字，表示百分比的数字可用汉字也可用阿拉伯数字、同一分目内要统一，表示不确定的数字或连在一起使用的数字用汉字，比如“三十几个”“三四个月”。</w:t>
      </w:r>
    </w:p>
    <w:p>
      <w:pPr>
        <w:pStyle w:val="13"/>
        <w:ind w:firstLine="640"/>
        <w:rPr>
          <w:rFonts w:ascii="仿宋_GB2312" w:eastAsia="仿宋_GB2312"/>
          <w:sz w:val="32"/>
          <w:szCs w:val="32"/>
        </w:rPr>
      </w:pPr>
      <w:r>
        <w:rPr>
          <w:rFonts w:hint="eastAsia" w:ascii="仿宋_GB2312" w:eastAsia="仿宋_GB2312"/>
          <w:sz w:val="32"/>
          <w:szCs w:val="32"/>
        </w:rPr>
        <w:t>（7）计量单位统一用汉字表达全称，如100平方米，不用“100m</w:t>
      </w:r>
      <w:r>
        <w:rPr>
          <w:rFonts w:hint="eastAsia" w:ascii="仿宋_GB2312" w:eastAsia="仿宋_GB2312"/>
          <w:sz w:val="32"/>
          <w:szCs w:val="32"/>
          <w:vertAlign w:val="superscript"/>
        </w:rPr>
        <w:t>2</w:t>
      </w:r>
      <w:r>
        <w:rPr>
          <w:rFonts w:hint="eastAsia" w:ascii="仿宋_GB2312" w:eastAsia="仿宋_GB2312"/>
          <w:sz w:val="32"/>
          <w:szCs w:val="32"/>
        </w:rPr>
        <w:t>”，也不用“100平”“100平方”。</w:t>
      </w:r>
    </w:p>
    <w:p>
      <w:pPr>
        <w:pStyle w:val="13"/>
        <w:ind w:firstLine="640"/>
        <w:rPr>
          <w:rFonts w:ascii="仿宋_GB2312" w:eastAsia="仿宋_GB2312"/>
          <w:sz w:val="32"/>
          <w:szCs w:val="32"/>
        </w:rPr>
      </w:pPr>
      <w:r>
        <w:rPr>
          <w:rFonts w:hint="eastAsia" w:ascii="仿宋_GB2312" w:eastAsia="仿宋_GB2312"/>
          <w:sz w:val="32"/>
          <w:szCs w:val="32"/>
        </w:rPr>
        <w:t>4.图片</w:t>
      </w:r>
    </w:p>
    <w:p>
      <w:pPr>
        <w:pStyle w:val="13"/>
        <w:ind w:firstLine="640"/>
        <w:rPr>
          <w:rFonts w:ascii="仿宋_GB2312" w:eastAsia="仿宋_GB2312"/>
          <w:sz w:val="32"/>
          <w:szCs w:val="32"/>
        </w:rPr>
      </w:pPr>
      <w:r>
        <w:rPr>
          <w:rFonts w:hint="eastAsia" w:ascii="仿宋_GB2312" w:eastAsia="仿宋_GB2312"/>
          <w:sz w:val="32"/>
          <w:szCs w:val="32"/>
        </w:rPr>
        <w:t>提倡图文并茂，随文插图要主题明确、图像清晰，必须使用原始图片文件；注明时间、地点、人物（姓名、职务及在图片中的位置）、事件等信息；署明摄影作者或供稿人的姓名。人物图片</w:t>
      </w:r>
      <w:r>
        <w:rPr>
          <w:rFonts w:hint="eastAsia" w:ascii="仿宋_GB2312" w:eastAsia="仿宋_GB2312"/>
          <w:sz w:val="32"/>
          <w:szCs w:val="32"/>
          <w:lang w:eastAsia="zh-CN"/>
        </w:rPr>
        <w:t>工作照、</w:t>
      </w:r>
      <w:r>
        <w:rPr>
          <w:rFonts w:hint="eastAsia" w:ascii="仿宋_GB2312" w:eastAsia="仿宋_GB2312"/>
          <w:sz w:val="32"/>
          <w:szCs w:val="32"/>
        </w:rPr>
        <w:t>生活照</w:t>
      </w:r>
      <w:r>
        <w:rPr>
          <w:rFonts w:hint="eastAsia" w:ascii="仿宋_GB2312" w:eastAsia="仿宋_GB2312"/>
          <w:sz w:val="32"/>
          <w:szCs w:val="32"/>
          <w:lang w:eastAsia="zh-CN"/>
        </w:rPr>
        <w:t>均可，但须是</w:t>
      </w:r>
      <w:r>
        <w:rPr>
          <w:rFonts w:hint="eastAsia" w:ascii="仿宋_GB2312" w:eastAsia="仿宋_GB2312"/>
          <w:sz w:val="32"/>
          <w:szCs w:val="32"/>
        </w:rPr>
        <w:t>正面照，人物与背景对比度高，勿用标准照、大头照。</w:t>
      </w:r>
    </w:p>
    <w:p>
      <w:pPr>
        <w:pStyle w:val="13"/>
        <w:ind w:firstLine="640"/>
        <w:rPr>
          <w:rFonts w:ascii="仿宋_GB2312" w:eastAsia="仿宋_GB2312"/>
          <w:sz w:val="32"/>
          <w:szCs w:val="32"/>
        </w:rPr>
      </w:pPr>
      <w:r>
        <w:rPr>
          <w:rFonts w:hint="eastAsia" w:ascii="仿宋_GB2312" w:eastAsia="仿宋_GB2312"/>
          <w:sz w:val="32"/>
          <w:szCs w:val="32"/>
        </w:rPr>
        <w:t>5.文体</w:t>
      </w:r>
    </w:p>
    <w:p>
      <w:pPr>
        <w:pStyle w:val="13"/>
        <w:ind w:firstLine="640"/>
        <w:rPr>
          <w:rFonts w:ascii="仿宋_GB2312" w:eastAsia="仿宋_GB2312"/>
          <w:sz w:val="32"/>
          <w:szCs w:val="32"/>
        </w:rPr>
      </w:pPr>
      <w:r>
        <w:rPr>
          <w:rFonts w:hint="eastAsia" w:ascii="仿宋_GB2312" w:eastAsia="仿宋_GB2312"/>
          <w:sz w:val="32"/>
          <w:szCs w:val="32"/>
        </w:rPr>
        <w:t>用记叙文，记人、记事，忌将工作总结直接作为年鉴稿件报送。</w:t>
      </w:r>
    </w:p>
    <w:p>
      <w:pPr>
        <w:pStyle w:val="13"/>
        <w:ind w:firstLine="640"/>
        <w:rPr>
          <w:rFonts w:ascii="仿宋_GB2312" w:eastAsia="仿宋_GB2312"/>
          <w:sz w:val="32"/>
          <w:szCs w:val="32"/>
        </w:rPr>
      </w:pPr>
      <w:r>
        <w:rPr>
          <w:rFonts w:hint="eastAsia" w:ascii="仿宋_GB2312" w:eastAsia="仿宋_GB2312"/>
          <w:sz w:val="32"/>
          <w:szCs w:val="32"/>
        </w:rPr>
        <w:t>6.格式</w:t>
      </w:r>
    </w:p>
    <w:p>
      <w:pPr>
        <w:pStyle w:val="13"/>
        <w:ind w:firstLine="640"/>
        <w:rPr>
          <w:rFonts w:ascii="仿宋_GB2312" w:eastAsia="仿宋_GB2312"/>
          <w:sz w:val="32"/>
          <w:szCs w:val="32"/>
        </w:rPr>
      </w:pPr>
      <w:r>
        <w:rPr>
          <w:rFonts w:hint="eastAsia" w:ascii="仿宋_GB2312" w:eastAsia="仿宋_GB2312"/>
          <w:sz w:val="32"/>
          <w:szCs w:val="32"/>
          <w:lang w:eastAsia="zh-CN"/>
        </w:rPr>
        <w:t>行文用</w:t>
      </w:r>
      <w:r>
        <w:rPr>
          <w:rFonts w:hint="eastAsia" w:ascii="仿宋_GB2312" w:eastAsia="仿宋_GB2312"/>
          <w:sz w:val="32"/>
          <w:szCs w:val="32"/>
          <w:lang w:val="en-US" w:eastAsia="zh-CN"/>
        </w:rPr>
        <w:t>word进行编辑，</w:t>
      </w:r>
      <w:r>
        <w:rPr>
          <w:rFonts w:hint="eastAsia" w:ascii="仿宋_GB2312" w:eastAsia="仿宋_GB2312"/>
          <w:b/>
          <w:sz w:val="32"/>
          <w:szCs w:val="32"/>
        </w:rPr>
        <w:t>表格以“表格工具-布局-重复标题行”方式设置每页重复显示标题行（不是每页手动加一行标题）</w:t>
      </w:r>
      <w:r>
        <w:rPr>
          <w:rFonts w:hint="eastAsia" w:ascii="仿宋_GB2312" w:eastAsia="仿宋_GB2312"/>
          <w:sz w:val="32"/>
          <w:szCs w:val="32"/>
          <w:lang w:val="en-US" w:eastAsia="zh-CN"/>
        </w:rPr>
        <w:t>。</w:t>
      </w:r>
    </w:p>
    <w:p>
      <w:pPr>
        <w:pStyle w:val="13"/>
        <w:ind w:firstLine="640"/>
        <w:rPr>
          <w:rFonts w:ascii="仿宋_GB2312" w:eastAsia="仿宋_GB2312"/>
          <w:sz w:val="32"/>
          <w:szCs w:val="32"/>
        </w:rPr>
      </w:pPr>
    </w:p>
    <w:p>
      <w:pPr>
        <w:widowControl w:val="0"/>
        <w:spacing w:after="0" w:line="580" w:lineRule="exact"/>
        <w:ind w:firstLine="640" w:firstLineChars="200"/>
        <w:jc w:val="both"/>
        <w:rPr>
          <w:rFonts w:ascii="仿宋_GB2312" w:hAnsi="黑体" w:eastAsia="仿宋_GB2312" w:cs="Times New Roman"/>
          <w:kern w:val="2"/>
          <w:sz w:val="32"/>
          <w:szCs w:val="32"/>
        </w:rPr>
      </w:pPr>
      <w:r>
        <w:rPr>
          <w:rFonts w:hint="eastAsia" w:ascii="仿宋_GB2312" w:hAnsi="黑体" w:eastAsia="仿宋_GB2312" w:cs="Times New Roman"/>
          <w:kern w:val="2"/>
          <w:sz w:val="32"/>
          <w:szCs w:val="32"/>
        </w:rPr>
        <w:t>附件1：《滨州学院年鉴（2019年卷）》责任分工</w:t>
      </w:r>
    </w:p>
    <w:p>
      <w:pPr>
        <w:widowControl w:val="0"/>
        <w:spacing w:after="0" w:line="580" w:lineRule="exact"/>
        <w:ind w:firstLine="640" w:firstLineChars="200"/>
        <w:jc w:val="both"/>
        <w:rPr>
          <w:rFonts w:ascii="仿宋_GB2312" w:hAnsi="黑体" w:eastAsia="仿宋_GB2312" w:cs="Times New Roman"/>
          <w:kern w:val="2"/>
          <w:sz w:val="32"/>
          <w:szCs w:val="32"/>
        </w:rPr>
      </w:pPr>
      <w:r>
        <w:rPr>
          <w:rFonts w:hint="eastAsia" w:ascii="仿宋_GB2312" w:hAnsi="黑体" w:eastAsia="仿宋_GB2312" w:cs="Times New Roman"/>
          <w:kern w:val="2"/>
          <w:sz w:val="32"/>
          <w:szCs w:val="32"/>
        </w:rPr>
        <w:t>附件2：《滨州学院年鉴（2019年卷）》样稿</w:t>
      </w:r>
    </w:p>
    <w:p>
      <w:pPr>
        <w:widowControl w:val="0"/>
        <w:spacing w:after="0" w:line="580" w:lineRule="exact"/>
        <w:ind w:right="480" w:firstLine="640" w:firstLineChars="200"/>
        <w:jc w:val="right"/>
        <w:rPr>
          <w:rFonts w:ascii="仿宋_GB2312" w:hAnsi="黑体" w:eastAsia="仿宋_GB2312" w:cs="Times New Roman"/>
          <w:kern w:val="2"/>
          <w:sz w:val="32"/>
          <w:szCs w:val="32"/>
        </w:rPr>
      </w:pPr>
    </w:p>
    <w:p>
      <w:pPr>
        <w:widowControl w:val="0"/>
        <w:spacing w:after="0" w:line="580" w:lineRule="exact"/>
        <w:ind w:right="480" w:firstLine="640" w:firstLineChars="200"/>
        <w:jc w:val="right"/>
        <w:rPr>
          <w:rFonts w:ascii="仿宋_GB2312" w:hAnsi="黑体" w:eastAsia="仿宋_GB2312" w:cs="Times New Roman"/>
          <w:kern w:val="2"/>
          <w:sz w:val="32"/>
          <w:szCs w:val="32"/>
        </w:rPr>
      </w:pPr>
    </w:p>
    <w:p>
      <w:pPr>
        <w:widowControl w:val="0"/>
        <w:spacing w:after="0" w:line="580" w:lineRule="exact"/>
        <w:ind w:right="480" w:firstLine="640" w:firstLineChars="200"/>
        <w:jc w:val="right"/>
        <w:rPr>
          <w:rFonts w:ascii="仿宋_GB2312" w:hAnsi="黑体" w:eastAsia="仿宋_GB2312" w:cs="Times New Roman"/>
          <w:kern w:val="2"/>
          <w:sz w:val="32"/>
          <w:szCs w:val="32"/>
        </w:rPr>
      </w:pPr>
    </w:p>
    <w:p>
      <w:pPr>
        <w:widowControl w:val="0"/>
        <w:spacing w:after="0" w:line="580" w:lineRule="exact"/>
        <w:ind w:right="480" w:firstLine="640" w:firstLineChars="200"/>
        <w:jc w:val="right"/>
        <w:rPr>
          <w:rFonts w:ascii="仿宋_GB2312" w:hAnsi="黑体" w:eastAsia="仿宋_GB2312" w:cs="Times New Roman"/>
          <w:kern w:val="2"/>
          <w:sz w:val="32"/>
          <w:szCs w:val="32"/>
        </w:rPr>
      </w:pPr>
      <w:r>
        <w:rPr>
          <w:rFonts w:hint="eastAsia" w:ascii="仿宋_GB2312" w:hAnsi="黑体" w:eastAsia="仿宋_GB2312" w:cs="Times New Roman"/>
          <w:kern w:val="2"/>
          <w:sz w:val="32"/>
          <w:szCs w:val="32"/>
        </w:rPr>
        <w:t>办公室</w:t>
      </w:r>
    </w:p>
    <w:p>
      <w:pPr>
        <w:widowControl w:val="0"/>
        <w:spacing w:after="0" w:line="580" w:lineRule="exact"/>
        <w:jc w:val="right"/>
        <w:rPr>
          <w:rFonts w:ascii="仿宋_GB2312" w:hAnsi="黑体" w:eastAsia="仿宋_GB2312" w:cs="Times New Roman"/>
          <w:kern w:val="2"/>
          <w:sz w:val="32"/>
          <w:szCs w:val="32"/>
        </w:rPr>
      </w:pPr>
      <w:r>
        <w:rPr>
          <w:rFonts w:hint="eastAsia" w:ascii="仿宋_GB2312" w:hAnsi="黑体" w:eastAsia="仿宋_GB2312" w:cs="Times New Roman"/>
          <w:kern w:val="2"/>
          <w:sz w:val="32"/>
          <w:szCs w:val="32"/>
          <w:lang w:val="en-US" w:eastAsia="zh-CN"/>
        </w:rPr>
        <w:t>2019</w:t>
      </w:r>
      <w:r>
        <w:rPr>
          <w:rFonts w:hint="eastAsia" w:ascii="仿宋_GB2312" w:hAnsi="黑体" w:eastAsia="仿宋_GB2312" w:cs="Times New Roman"/>
          <w:kern w:val="2"/>
          <w:sz w:val="32"/>
          <w:szCs w:val="32"/>
        </w:rPr>
        <w:t>年</w:t>
      </w:r>
      <w:r>
        <w:rPr>
          <w:rFonts w:hint="eastAsia" w:ascii="仿宋_GB2312" w:hAnsi="黑体" w:eastAsia="仿宋_GB2312" w:cs="Times New Roman"/>
          <w:kern w:val="2"/>
          <w:sz w:val="32"/>
          <w:szCs w:val="32"/>
          <w:lang w:val="en-US" w:eastAsia="zh-CN"/>
        </w:rPr>
        <w:t>3</w:t>
      </w:r>
      <w:r>
        <w:rPr>
          <w:rFonts w:hint="eastAsia" w:ascii="仿宋_GB2312" w:hAnsi="黑体" w:eastAsia="仿宋_GB2312" w:cs="Times New Roman"/>
          <w:kern w:val="2"/>
          <w:sz w:val="32"/>
          <w:szCs w:val="32"/>
        </w:rPr>
        <w:t>月</w:t>
      </w:r>
      <w:r>
        <w:rPr>
          <w:rFonts w:hint="eastAsia" w:ascii="仿宋_GB2312" w:hAnsi="黑体" w:eastAsia="仿宋_GB2312" w:cs="Times New Roman"/>
          <w:kern w:val="2"/>
          <w:sz w:val="32"/>
          <w:szCs w:val="32"/>
          <w:lang w:val="en-US" w:eastAsia="zh-CN"/>
        </w:rPr>
        <w:t>22</w:t>
      </w:r>
      <w:r>
        <w:rPr>
          <w:rFonts w:hint="eastAsia" w:ascii="仿宋_GB2312" w:hAnsi="黑体" w:eastAsia="仿宋_GB2312" w:cs="Times New Roman"/>
          <w:kern w:val="2"/>
          <w:sz w:val="32"/>
          <w:szCs w:val="32"/>
        </w:rPr>
        <w:t>日</w:t>
      </w:r>
    </w:p>
    <w:p>
      <w:pPr>
        <w:widowControl w:val="0"/>
        <w:spacing w:after="0" w:line="580" w:lineRule="exact"/>
        <w:jc w:val="both"/>
        <w:rPr>
          <w:rFonts w:ascii="仿宋_GB2312" w:hAnsi="黑体" w:eastAsia="仿宋_GB2312" w:cs="Times New Roman"/>
          <w:kern w:val="2"/>
          <w:sz w:val="32"/>
          <w:szCs w:val="32"/>
        </w:rPr>
      </w:pPr>
    </w:p>
    <w:p>
      <w:pPr>
        <w:pStyle w:val="13"/>
        <w:ind w:firstLine="420"/>
        <w:rPr>
          <w:rFonts w:hint="eastAsia"/>
        </w:rPr>
      </w:pPr>
    </w:p>
    <w:p>
      <w:pPr>
        <w:pStyle w:val="13"/>
        <w:ind w:firstLine="420"/>
        <w:sectPr>
          <w:footerReference r:id="rId3" w:type="default"/>
          <w:pgSz w:w="11906" w:h="16838"/>
          <w:pgMar w:top="1134" w:right="1985" w:bottom="1134" w:left="1985" w:header="709" w:footer="709" w:gutter="0"/>
          <w:cols w:space="708" w:num="1"/>
          <w:docGrid w:linePitch="360" w:charSpace="0"/>
        </w:sectPr>
      </w:pPr>
    </w:p>
    <w:p>
      <w:pPr>
        <w:pStyle w:val="13"/>
        <w:ind w:firstLine="643"/>
        <w:jc w:val="center"/>
        <w:rPr>
          <w:rFonts w:ascii="仿宋_GB2312" w:eastAsia="仿宋_GB2312"/>
          <w:b/>
          <w:sz w:val="32"/>
          <w:szCs w:val="32"/>
        </w:rPr>
      </w:pPr>
      <w:r>
        <w:rPr>
          <w:rFonts w:hint="eastAsia" w:ascii="仿宋_GB2312" w:hAnsi="黑体" w:eastAsia="仿宋_GB2312" w:cs="Times New Roman"/>
          <w:b/>
          <w:kern w:val="2"/>
          <w:sz w:val="32"/>
          <w:szCs w:val="32"/>
        </w:rPr>
        <w:t>附件1    滨州学院年鉴（2019年卷）责任分工</w:t>
      </w:r>
    </w:p>
    <w:p>
      <w:pPr>
        <w:pStyle w:val="13"/>
        <w:ind w:firstLine="420"/>
      </w:pPr>
      <w:r>
        <w:rPr>
          <w:rFonts w:hint="eastAsia"/>
        </w:rPr>
        <w:t>说明：表格中的“/”表示该内容由责任单位自拟，“……”表示该内容由责任单位根据实际情况补充。</w:t>
      </w:r>
    </w:p>
    <w:tbl>
      <w:tblPr>
        <w:tblStyle w:val="6"/>
        <w:tblW w:w="139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9"/>
        <w:gridCol w:w="3260"/>
        <w:gridCol w:w="5387"/>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2809" w:type="dxa"/>
            <w:vAlign w:val="center"/>
          </w:tcPr>
          <w:p>
            <w:pPr>
              <w:pStyle w:val="15"/>
            </w:pPr>
            <w:r>
              <w:rPr>
                <w:rFonts w:hint="eastAsia"/>
              </w:rPr>
              <w:t>类目</w:t>
            </w:r>
          </w:p>
        </w:tc>
        <w:tc>
          <w:tcPr>
            <w:tcW w:w="3260" w:type="dxa"/>
            <w:vAlign w:val="center"/>
          </w:tcPr>
          <w:p>
            <w:pPr>
              <w:pStyle w:val="15"/>
            </w:pPr>
            <w:r>
              <w:rPr>
                <w:rFonts w:hint="eastAsia"/>
              </w:rPr>
              <w:t>分目</w:t>
            </w:r>
          </w:p>
        </w:tc>
        <w:tc>
          <w:tcPr>
            <w:tcW w:w="5387" w:type="dxa"/>
            <w:vAlign w:val="center"/>
          </w:tcPr>
          <w:p>
            <w:pPr>
              <w:pStyle w:val="15"/>
            </w:pPr>
            <w:r>
              <w:rPr>
                <w:rFonts w:hint="eastAsia"/>
              </w:rPr>
              <w:t>条目</w:t>
            </w:r>
          </w:p>
        </w:tc>
        <w:tc>
          <w:tcPr>
            <w:tcW w:w="2494" w:type="dxa"/>
            <w:vAlign w:val="center"/>
          </w:tcPr>
          <w:p>
            <w:pPr>
              <w:pStyle w:val="15"/>
            </w:pPr>
            <w:r>
              <w:rPr>
                <w:rFonts w:hint="eastAsia"/>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Align w:val="center"/>
          </w:tcPr>
          <w:p>
            <w:pPr>
              <w:pStyle w:val="16"/>
            </w:pPr>
            <w:r>
              <w:rPr>
                <w:rFonts w:hint="eastAsia"/>
              </w:rPr>
              <w:t>年度重要活动图片及文字说明</w:t>
            </w:r>
          </w:p>
        </w:tc>
        <w:tc>
          <w:tcPr>
            <w:tcW w:w="3260" w:type="dxa"/>
            <w:vAlign w:val="center"/>
          </w:tcPr>
          <w:p>
            <w:pPr>
              <w:pStyle w:val="16"/>
            </w:pPr>
            <w:r>
              <w:rPr>
                <w:rFonts w:hint="eastAsia"/>
              </w:rPr>
              <w:t>/</w:t>
            </w:r>
          </w:p>
        </w:tc>
        <w:tc>
          <w:tcPr>
            <w:tcW w:w="5387" w:type="dxa"/>
            <w:vAlign w:val="center"/>
          </w:tcPr>
          <w:p>
            <w:pPr>
              <w:pStyle w:val="16"/>
            </w:pPr>
            <w:r>
              <w:rPr>
                <w:rFonts w:hint="eastAsia"/>
              </w:rPr>
              <w:t>/</w:t>
            </w:r>
          </w:p>
        </w:tc>
        <w:tc>
          <w:tcPr>
            <w:tcW w:w="2494" w:type="dxa"/>
            <w:vAlign w:val="center"/>
          </w:tcPr>
          <w:p>
            <w:pPr>
              <w:pStyle w:val="16"/>
            </w:pPr>
            <w:r>
              <w:rPr>
                <w:rFonts w:hint="eastAsia"/>
              </w:rPr>
              <w:t>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Align w:val="center"/>
          </w:tcPr>
          <w:p>
            <w:pPr>
              <w:pStyle w:val="16"/>
            </w:pPr>
            <w:r>
              <w:rPr>
                <w:rFonts w:hint="eastAsia"/>
              </w:rPr>
              <w:t>专题：滨</w:t>
            </w:r>
            <w:bookmarkStart w:id="0" w:name="_GoBack"/>
            <w:bookmarkEnd w:id="0"/>
            <w:r>
              <w:rPr>
                <w:rFonts w:hint="eastAsia"/>
              </w:rPr>
              <w:t>州学院本科教学工作审核评估</w:t>
            </w:r>
          </w:p>
        </w:tc>
        <w:tc>
          <w:tcPr>
            <w:tcW w:w="3260" w:type="dxa"/>
            <w:vAlign w:val="center"/>
          </w:tcPr>
          <w:p>
            <w:pPr>
              <w:pStyle w:val="16"/>
            </w:pPr>
            <w:r>
              <w:rPr>
                <w:rFonts w:hint="eastAsia"/>
              </w:rPr>
              <w:t>/</w:t>
            </w:r>
          </w:p>
        </w:tc>
        <w:tc>
          <w:tcPr>
            <w:tcW w:w="5387" w:type="dxa"/>
            <w:vAlign w:val="center"/>
          </w:tcPr>
          <w:p>
            <w:pPr>
              <w:pStyle w:val="16"/>
            </w:pPr>
            <w:r>
              <w:rPr>
                <w:rFonts w:hint="eastAsia"/>
              </w:rPr>
              <w:t>/</w:t>
            </w:r>
          </w:p>
        </w:tc>
        <w:tc>
          <w:tcPr>
            <w:tcW w:w="2494" w:type="dxa"/>
            <w:vAlign w:val="center"/>
          </w:tcPr>
          <w:p>
            <w:pPr>
              <w:pStyle w:val="16"/>
            </w:pPr>
            <w:r>
              <w:rPr>
                <w:rFonts w:hint="eastAsia"/>
              </w:rPr>
              <w:t>发展规划处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Align w:val="center"/>
          </w:tcPr>
          <w:p>
            <w:pPr>
              <w:pStyle w:val="16"/>
            </w:pPr>
            <w:r>
              <w:rPr>
                <w:rFonts w:hint="eastAsia"/>
              </w:rPr>
              <w:t>学校简介</w:t>
            </w:r>
          </w:p>
        </w:tc>
        <w:tc>
          <w:tcPr>
            <w:tcW w:w="3260" w:type="dxa"/>
            <w:vAlign w:val="center"/>
          </w:tcPr>
          <w:p>
            <w:pPr>
              <w:pStyle w:val="16"/>
            </w:pPr>
            <w:r>
              <w:rPr>
                <w:rFonts w:hint="eastAsia"/>
              </w:rPr>
              <w:t>/</w:t>
            </w:r>
          </w:p>
        </w:tc>
        <w:tc>
          <w:tcPr>
            <w:tcW w:w="5387" w:type="dxa"/>
            <w:vAlign w:val="center"/>
          </w:tcPr>
          <w:p>
            <w:pPr>
              <w:pStyle w:val="16"/>
            </w:pPr>
            <w:r>
              <w:rPr>
                <w:rFonts w:hint="eastAsia"/>
              </w:rPr>
              <w:t>/</w:t>
            </w:r>
          </w:p>
        </w:tc>
        <w:tc>
          <w:tcPr>
            <w:tcW w:w="2494" w:type="dxa"/>
            <w:vAlign w:val="center"/>
          </w:tcPr>
          <w:p>
            <w:pPr>
              <w:pStyle w:val="16"/>
            </w:pPr>
            <w:r>
              <w:rPr>
                <w:rFonts w:hint="eastAsia"/>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Align w:val="center"/>
          </w:tcPr>
          <w:p>
            <w:pPr>
              <w:pStyle w:val="16"/>
            </w:pPr>
            <w:r>
              <w:rPr>
                <w:rFonts w:hint="eastAsia"/>
              </w:rPr>
              <w:t>二级学院简介</w:t>
            </w:r>
          </w:p>
        </w:tc>
        <w:tc>
          <w:tcPr>
            <w:tcW w:w="3260" w:type="dxa"/>
            <w:vAlign w:val="center"/>
          </w:tcPr>
          <w:p>
            <w:pPr>
              <w:pStyle w:val="16"/>
            </w:pPr>
            <w:r>
              <w:rPr>
                <w:rFonts w:hint="eastAsia"/>
              </w:rPr>
              <w:t>二级学院名称</w:t>
            </w:r>
          </w:p>
        </w:tc>
        <w:tc>
          <w:tcPr>
            <w:tcW w:w="5387" w:type="dxa"/>
            <w:vAlign w:val="center"/>
          </w:tcPr>
          <w:p>
            <w:pPr>
              <w:widowControl w:val="0"/>
              <w:spacing w:after="0" w:line="240" w:lineRule="atLeast"/>
              <w:jc w:val="both"/>
              <w:rPr>
                <w:rFonts w:cs="Times New Roman" w:asciiTheme="minorEastAsia" w:hAnsiTheme="minorEastAsia" w:eastAsiaTheme="minorEastAsia"/>
                <w:kern w:val="2"/>
                <w:sz w:val="18"/>
                <w:szCs w:val="18"/>
              </w:rPr>
            </w:pPr>
            <w:r>
              <w:rPr>
                <w:rFonts w:hint="eastAsia" w:cs="Times New Roman" w:asciiTheme="minorEastAsia" w:hAnsiTheme="minorEastAsia" w:eastAsiaTheme="minorEastAsia"/>
                <w:kern w:val="2"/>
                <w:sz w:val="18"/>
                <w:szCs w:val="18"/>
              </w:rPr>
              <w:t>至少包含</w:t>
            </w:r>
            <w:r>
              <w:rPr>
                <w:rFonts w:hint="eastAsia" w:cs="Times New Roman" w:asciiTheme="minorEastAsia" w:hAnsiTheme="minorEastAsia" w:eastAsiaTheme="minorEastAsia"/>
                <w:b/>
                <w:kern w:val="2"/>
                <w:sz w:val="18"/>
                <w:szCs w:val="18"/>
              </w:rPr>
              <w:t>概况</w:t>
            </w:r>
            <w:r>
              <w:rPr>
                <w:rFonts w:hint="eastAsia" w:cs="Times New Roman" w:asciiTheme="minorEastAsia" w:hAnsiTheme="minorEastAsia" w:eastAsiaTheme="minorEastAsia"/>
                <w:kern w:val="2"/>
                <w:sz w:val="18"/>
                <w:szCs w:val="18"/>
              </w:rPr>
              <w:t>和</w:t>
            </w:r>
            <w:r>
              <w:rPr>
                <w:rFonts w:hint="eastAsia" w:cs="Times New Roman" w:asciiTheme="minorEastAsia" w:hAnsiTheme="minorEastAsia" w:eastAsiaTheme="minorEastAsia"/>
                <w:b/>
                <w:kern w:val="2"/>
                <w:sz w:val="18"/>
                <w:szCs w:val="18"/>
              </w:rPr>
              <w:t>表彰</w:t>
            </w:r>
            <w:r>
              <w:rPr>
                <w:rFonts w:hint="eastAsia" w:cs="Times New Roman" w:asciiTheme="minorEastAsia" w:hAnsiTheme="minorEastAsia" w:eastAsiaTheme="minorEastAsia"/>
                <w:kern w:val="2"/>
                <w:sz w:val="18"/>
                <w:szCs w:val="18"/>
              </w:rPr>
              <w:t>两个条目——</w:t>
            </w:r>
          </w:p>
          <w:p>
            <w:pPr>
              <w:widowControl w:val="0"/>
              <w:spacing w:after="0" w:line="240" w:lineRule="atLeast"/>
              <w:jc w:val="both"/>
              <w:rPr>
                <w:rFonts w:cs="Times New Roman" w:asciiTheme="minorEastAsia" w:hAnsiTheme="minorEastAsia" w:eastAsiaTheme="minorEastAsia"/>
                <w:kern w:val="2"/>
                <w:sz w:val="18"/>
                <w:szCs w:val="18"/>
              </w:rPr>
            </w:pPr>
            <w:r>
              <w:rPr>
                <w:rFonts w:hint="eastAsia" w:cs="Times New Roman" w:asciiTheme="minorEastAsia" w:hAnsiTheme="minorEastAsia" w:eastAsiaTheme="minorEastAsia"/>
                <w:b/>
                <w:kern w:val="2"/>
                <w:sz w:val="18"/>
                <w:szCs w:val="18"/>
              </w:rPr>
              <w:t>概况</w:t>
            </w:r>
            <w:r>
              <w:rPr>
                <w:rFonts w:hint="eastAsia" w:cs="Times New Roman" w:asciiTheme="minorEastAsia" w:hAnsiTheme="minorEastAsia" w:eastAsiaTheme="minorEastAsia"/>
                <w:kern w:val="2"/>
                <w:sz w:val="18"/>
                <w:szCs w:val="18"/>
              </w:rPr>
              <w:t>主要写教职工情况（人数、职称、学位、人才层次、专业资格、职业资格、进修访学……）、专业设置情况、学生情况（新生数、毕业生数、在校生数、专业、班级等情况）、教研室情况、实验室情况……概况中不写2</w:t>
            </w:r>
            <w:r>
              <w:rPr>
                <w:rFonts w:cs="Times New Roman" w:asciiTheme="minorEastAsia" w:hAnsiTheme="minorEastAsia" w:eastAsiaTheme="minorEastAsia"/>
                <w:kern w:val="2"/>
                <w:sz w:val="18"/>
                <w:szCs w:val="18"/>
              </w:rPr>
              <w:t>018</w:t>
            </w:r>
            <w:r>
              <w:rPr>
                <w:rFonts w:hint="eastAsia" w:cs="Times New Roman" w:asciiTheme="minorEastAsia" w:hAnsiTheme="minorEastAsia" w:eastAsiaTheme="minorEastAsia"/>
                <w:kern w:val="2"/>
                <w:sz w:val="18"/>
                <w:szCs w:val="18"/>
              </w:rPr>
              <w:t>年所获荣誉，2</w:t>
            </w:r>
            <w:r>
              <w:rPr>
                <w:rFonts w:cs="Times New Roman" w:asciiTheme="minorEastAsia" w:hAnsiTheme="minorEastAsia" w:eastAsiaTheme="minorEastAsia"/>
                <w:kern w:val="2"/>
                <w:sz w:val="18"/>
                <w:szCs w:val="18"/>
              </w:rPr>
              <w:t>018</w:t>
            </w:r>
            <w:r>
              <w:rPr>
                <w:rFonts w:hint="eastAsia" w:cs="Times New Roman" w:asciiTheme="minorEastAsia" w:hAnsiTheme="minorEastAsia" w:eastAsiaTheme="minorEastAsia"/>
                <w:kern w:val="2"/>
                <w:sz w:val="18"/>
                <w:szCs w:val="18"/>
              </w:rPr>
              <w:t>年之前获得的荣誉，如有必要，可写省级及以上级别的。</w:t>
            </w:r>
          </w:p>
          <w:p>
            <w:pPr>
              <w:pStyle w:val="16"/>
              <w:jc w:val="both"/>
              <w:rPr>
                <w:rFonts w:cs="Times New Roman" w:asciiTheme="minorEastAsia" w:hAnsiTheme="minorEastAsia" w:eastAsiaTheme="minorEastAsia"/>
                <w:kern w:val="2"/>
                <w:szCs w:val="18"/>
              </w:rPr>
            </w:pPr>
            <w:r>
              <w:rPr>
                <w:rFonts w:hint="eastAsia" w:cs="Times New Roman" w:asciiTheme="minorEastAsia" w:hAnsiTheme="minorEastAsia" w:eastAsiaTheme="minorEastAsia"/>
                <w:b/>
                <w:kern w:val="2"/>
                <w:szCs w:val="18"/>
              </w:rPr>
              <w:t>表彰</w:t>
            </w:r>
            <w:r>
              <w:rPr>
                <w:rFonts w:hint="eastAsia" w:cs="Times New Roman" w:asciiTheme="minorEastAsia" w:hAnsiTheme="minorEastAsia" w:eastAsiaTheme="minorEastAsia"/>
                <w:kern w:val="2"/>
                <w:szCs w:val="18"/>
              </w:rPr>
              <w:t>主要写学院、职工、学生2</w:t>
            </w:r>
            <w:r>
              <w:rPr>
                <w:rFonts w:cs="Times New Roman" w:asciiTheme="minorEastAsia" w:hAnsiTheme="minorEastAsia" w:eastAsiaTheme="minorEastAsia"/>
                <w:kern w:val="2"/>
                <w:szCs w:val="18"/>
              </w:rPr>
              <w:t>018</w:t>
            </w:r>
            <w:r>
              <w:rPr>
                <w:rFonts w:hint="eastAsia" w:cs="Times New Roman" w:asciiTheme="minorEastAsia" w:hAnsiTheme="minorEastAsia" w:eastAsiaTheme="minorEastAsia"/>
                <w:kern w:val="2"/>
                <w:szCs w:val="18"/>
              </w:rPr>
              <w:t>年所获所有级别荣誉，可只做统计数据、不列人员名单，可文字描述亦可列表格；其中市级及以上级别的综合表彰数据应与上学期单独列表的市级及以上表彰情况一致。</w:t>
            </w:r>
          </w:p>
          <w:p>
            <w:pPr>
              <w:pStyle w:val="16"/>
              <w:jc w:val="both"/>
            </w:pPr>
            <w:r>
              <w:rPr>
                <w:rFonts w:hint="eastAsia" w:cs="Times New Roman" w:asciiTheme="minorEastAsia" w:hAnsiTheme="minorEastAsia" w:eastAsiaTheme="minorEastAsia"/>
                <w:kern w:val="2"/>
                <w:szCs w:val="18"/>
              </w:rPr>
              <w:t>其他条目由各二级学院根据实际情况自拟，条目数量不限，总字数不超过1500字。</w:t>
            </w:r>
          </w:p>
        </w:tc>
        <w:tc>
          <w:tcPr>
            <w:tcW w:w="2494" w:type="dxa"/>
            <w:vAlign w:val="center"/>
          </w:tcPr>
          <w:p>
            <w:pPr>
              <w:pStyle w:val="16"/>
            </w:pPr>
            <w:r>
              <w:rPr>
                <w:rFonts w:hint="eastAsia"/>
              </w:rPr>
              <w:t>各二级学院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restart"/>
            <w:vAlign w:val="center"/>
          </w:tcPr>
          <w:p>
            <w:pPr>
              <w:pStyle w:val="16"/>
            </w:pPr>
            <w:r>
              <w:rPr>
                <w:rFonts w:hint="eastAsia"/>
              </w:rPr>
              <w:t>机构设置及人员情况</w:t>
            </w:r>
          </w:p>
        </w:tc>
        <w:tc>
          <w:tcPr>
            <w:tcW w:w="3260" w:type="dxa"/>
            <w:vAlign w:val="center"/>
          </w:tcPr>
          <w:p>
            <w:pPr>
              <w:pStyle w:val="16"/>
            </w:pPr>
            <w:r>
              <w:rPr>
                <w:rFonts w:hint="eastAsia"/>
              </w:rPr>
              <w:t>机构设置情况</w:t>
            </w:r>
          </w:p>
        </w:tc>
        <w:tc>
          <w:tcPr>
            <w:tcW w:w="5387" w:type="dxa"/>
            <w:vAlign w:val="center"/>
          </w:tcPr>
          <w:p>
            <w:pPr>
              <w:pStyle w:val="16"/>
            </w:pPr>
            <w:r>
              <w:rPr>
                <w:rFonts w:hint="eastAsia"/>
              </w:rPr>
              <w:t>/</w:t>
            </w:r>
          </w:p>
        </w:tc>
        <w:tc>
          <w:tcPr>
            <w:tcW w:w="2494" w:type="dxa"/>
            <w:vAlign w:val="center"/>
          </w:tcPr>
          <w:p>
            <w:pPr>
              <w:pStyle w:val="16"/>
            </w:pPr>
            <w:r>
              <w:rPr>
                <w:rFonts w:hint="eastAsia"/>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Align w:val="center"/>
          </w:tcPr>
          <w:p>
            <w:pPr>
              <w:pStyle w:val="16"/>
            </w:pPr>
            <w:r>
              <w:rPr>
                <w:rFonts w:hint="eastAsia"/>
              </w:rPr>
              <w:t>学校党政领导</w:t>
            </w:r>
          </w:p>
        </w:tc>
        <w:tc>
          <w:tcPr>
            <w:tcW w:w="5387" w:type="dxa"/>
            <w:vAlign w:val="center"/>
          </w:tcPr>
          <w:p>
            <w:pPr>
              <w:pStyle w:val="16"/>
            </w:pPr>
            <w:r>
              <w:rPr>
                <w:rFonts w:hint="eastAsia"/>
              </w:rPr>
              <w:t>/</w:t>
            </w:r>
          </w:p>
        </w:tc>
        <w:tc>
          <w:tcPr>
            <w:tcW w:w="2494" w:type="dxa"/>
            <w:vMerge w:val="restart"/>
            <w:vAlign w:val="center"/>
          </w:tcPr>
          <w:p>
            <w:pPr>
              <w:pStyle w:val="16"/>
            </w:pPr>
            <w:r>
              <w:rPr>
                <w:rFonts w:hint="eastAsia"/>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Align w:val="center"/>
          </w:tcPr>
          <w:p>
            <w:pPr>
              <w:pStyle w:val="16"/>
            </w:pPr>
            <w:r>
              <w:rPr>
                <w:rFonts w:hint="eastAsia"/>
              </w:rPr>
              <w:t>各党总支负责人</w:t>
            </w:r>
          </w:p>
        </w:tc>
        <w:tc>
          <w:tcPr>
            <w:tcW w:w="5387" w:type="dxa"/>
            <w:vAlign w:val="center"/>
          </w:tcPr>
          <w:p>
            <w:pPr>
              <w:pStyle w:val="16"/>
            </w:pPr>
            <w:r>
              <w:rPr>
                <w:rFonts w:hint="eastAsia"/>
              </w:rPr>
              <w:t>/</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Align w:val="center"/>
          </w:tcPr>
          <w:p>
            <w:pPr>
              <w:pStyle w:val="16"/>
            </w:pPr>
            <w:r>
              <w:rPr>
                <w:rFonts w:hint="eastAsia"/>
              </w:rPr>
              <w:t>各二级学院、部门、校直单位负责人</w:t>
            </w:r>
          </w:p>
        </w:tc>
        <w:tc>
          <w:tcPr>
            <w:tcW w:w="5387" w:type="dxa"/>
            <w:vAlign w:val="center"/>
          </w:tcPr>
          <w:p>
            <w:pPr>
              <w:pStyle w:val="16"/>
            </w:pPr>
            <w:r>
              <w:rPr>
                <w:rFonts w:hint="eastAsia"/>
              </w:rPr>
              <w:t>/</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restart"/>
            <w:vAlign w:val="center"/>
          </w:tcPr>
          <w:p>
            <w:pPr>
              <w:pStyle w:val="16"/>
            </w:pPr>
            <w:r>
              <w:rPr>
                <w:rFonts w:hint="eastAsia"/>
              </w:rPr>
              <w:t>教职工情况</w:t>
            </w:r>
          </w:p>
        </w:tc>
        <w:tc>
          <w:tcPr>
            <w:tcW w:w="5387" w:type="dxa"/>
            <w:vAlign w:val="center"/>
          </w:tcPr>
          <w:p>
            <w:pPr>
              <w:pStyle w:val="16"/>
            </w:pPr>
            <w:r>
              <w:rPr>
                <w:rFonts w:hint="eastAsia"/>
              </w:rPr>
              <w:t>教职工总数</w:t>
            </w:r>
          </w:p>
        </w:tc>
        <w:tc>
          <w:tcPr>
            <w:tcW w:w="2494" w:type="dxa"/>
            <w:vMerge w:val="restart"/>
            <w:vAlign w:val="center"/>
          </w:tcPr>
          <w:p>
            <w:pPr>
              <w:pStyle w:val="16"/>
            </w:pPr>
            <w:r>
              <w:rPr>
                <w:rFonts w:hint="eastAsia"/>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pStyle w:val="16"/>
            </w:pPr>
            <w:r>
              <w:rPr>
                <w:rFonts w:hint="eastAsia"/>
              </w:rPr>
              <w:t>专任教师岗位数据</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pStyle w:val="16"/>
            </w:pPr>
            <w:r>
              <w:rPr>
                <w:rFonts w:hint="eastAsia"/>
              </w:rPr>
              <w:t>专任教师学位学历数据</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restart"/>
            <w:vAlign w:val="center"/>
          </w:tcPr>
          <w:p>
            <w:pPr>
              <w:pStyle w:val="16"/>
            </w:pPr>
            <w:r>
              <w:rPr>
                <w:rFonts w:hint="eastAsia"/>
              </w:rPr>
              <w:t>机构设置及人员情况</w:t>
            </w:r>
          </w:p>
        </w:tc>
        <w:tc>
          <w:tcPr>
            <w:tcW w:w="3260" w:type="dxa"/>
            <w:vMerge w:val="restart"/>
            <w:vAlign w:val="center"/>
          </w:tcPr>
          <w:p>
            <w:pPr>
              <w:pStyle w:val="16"/>
            </w:pPr>
            <w:r>
              <w:rPr>
                <w:rFonts w:hint="eastAsia"/>
              </w:rPr>
              <w:t>教职工情况</w:t>
            </w:r>
          </w:p>
        </w:tc>
        <w:tc>
          <w:tcPr>
            <w:tcW w:w="5387" w:type="dxa"/>
            <w:vAlign w:val="center"/>
          </w:tcPr>
          <w:p>
            <w:pPr>
              <w:pStyle w:val="16"/>
            </w:pPr>
            <w:r>
              <w:rPr>
                <w:rFonts w:hint="eastAsia"/>
              </w:rPr>
              <w:t>专任教师年龄数据</w:t>
            </w:r>
          </w:p>
        </w:tc>
        <w:tc>
          <w:tcPr>
            <w:tcW w:w="2494" w:type="dxa"/>
            <w:vMerge w:val="restart"/>
            <w:vAlign w:val="center"/>
          </w:tcPr>
          <w:p>
            <w:pPr>
              <w:pStyle w:val="16"/>
            </w:pPr>
            <w:r>
              <w:rPr>
                <w:rFonts w:hint="eastAsia"/>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pStyle w:val="16"/>
            </w:pPr>
            <w:r>
              <w:rPr>
                <w:rFonts w:hint="eastAsia"/>
              </w:rPr>
              <w:t>分学科专任教师数据</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pStyle w:val="16"/>
            </w:pPr>
            <w:r>
              <w:rPr>
                <w:rFonts w:hint="eastAsia"/>
              </w:rPr>
              <w:t>……</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Align w:val="center"/>
          </w:tcPr>
          <w:p>
            <w:pPr>
              <w:pStyle w:val="16"/>
            </w:pPr>
            <w:r>
              <w:rPr>
                <w:rFonts w:hint="eastAsia"/>
              </w:rPr>
              <w:t>新成立、调整的各委员会、领导小组</w:t>
            </w:r>
          </w:p>
        </w:tc>
        <w:tc>
          <w:tcPr>
            <w:tcW w:w="5387" w:type="dxa"/>
            <w:vAlign w:val="center"/>
          </w:tcPr>
          <w:p>
            <w:pPr>
              <w:pStyle w:val="16"/>
            </w:pPr>
            <w:r>
              <w:rPr>
                <w:rFonts w:hint="eastAsia"/>
              </w:rPr>
              <w:t>/</w:t>
            </w:r>
          </w:p>
        </w:tc>
        <w:tc>
          <w:tcPr>
            <w:tcW w:w="2494" w:type="dxa"/>
            <w:vAlign w:val="center"/>
          </w:tcPr>
          <w:p>
            <w:pPr>
              <w:pStyle w:val="16"/>
            </w:pPr>
            <w:r>
              <w:rPr>
                <w:rFonts w:hint="eastAsia"/>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restart"/>
            <w:vAlign w:val="center"/>
          </w:tcPr>
          <w:p>
            <w:pPr>
              <w:pStyle w:val="16"/>
            </w:pPr>
            <w:r>
              <w:rPr>
                <w:rFonts w:hint="eastAsia"/>
              </w:rPr>
              <w:t>教学工作</w:t>
            </w:r>
          </w:p>
        </w:tc>
        <w:tc>
          <w:tcPr>
            <w:tcW w:w="3260" w:type="dxa"/>
            <w:vAlign w:val="center"/>
          </w:tcPr>
          <w:p>
            <w:pPr>
              <w:pStyle w:val="16"/>
            </w:pPr>
            <w:r>
              <w:rPr>
                <w:rFonts w:hint="eastAsia"/>
              </w:rPr>
              <w:t>教学工作概况</w:t>
            </w:r>
          </w:p>
        </w:tc>
        <w:tc>
          <w:tcPr>
            <w:tcW w:w="5387" w:type="dxa"/>
            <w:vAlign w:val="center"/>
          </w:tcPr>
          <w:p>
            <w:pPr>
              <w:pStyle w:val="16"/>
            </w:pPr>
            <w:r>
              <w:rPr>
                <w:rFonts w:hint="eastAsia"/>
              </w:rPr>
              <w:t>/</w:t>
            </w:r>
          </w:p>
        </w:tc>
        <w:tc>
          <w:tcPr>
            <w:tcW w:w="2494" w:type="dxa"/>
            <w:vMerge w:val="restart"/>
            <w:vAlign w:val="center"/>
          </w:tcPr>
          <w:p>
            <w:pPr>
              <w:pStyle w:val="16"/>
            </w:pPr>
            <w:r>
              <w:rPr>
                <w:rFonts w:hint="eastAsia"/>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restart"/>
            <w:vAlign w:val="center"/>
          </w:tcPr>
          <w:p>
            <w:pPr>
              <w:pStyle w:val="16"/>
            </w:pPr>
            <w:r>
              <w:rPr>
                <w:rFonts w:hint="eastAsia"/>
              </w:rPr>
              <w:t>教学基本数据统计</w:t>
            </w:r>
          </w:p>
        </w:tc>
        <w:tc>
          <w:tcPr>
            <w:tcW w:w="5387" w:type="dxa"/>
            <w:vAlign w:val="center"/>
          </w:tcPr>
          <w:p>
            <w:pPr>
              <w:pStyle w:val="16"/>
            </w:pPr>
            <w:r>
              <w:rPr>
                <w:rFonts w:hint="eastAsia"/>
              </w:rPr>
              <w:t>本、专科专业情况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pStyle w:val="16"/>
              <w:rPr>
                <w:rFonts w:asciiTheme="minorEastAsia" w:hAnsiTheme="minorEastAsia" w:eastAsiaTheme="minorEastAsia"/>
                <w:highlight w:val="yellow"/>
              </w:rPr>
            </w:pPr>
            <w:r>
              <w:rPr>
                <w:rFonts w:hint="eastAsia" w:asciiTheme="minorEastAsia" w:hAnsiTheme="minorEastAsia" w:eastAsiaTheme="minorEastAsia"/>
              </w:rPr>
              <w:t>2018-2019学年度第一学期分专业学生情况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spacing w:after="0"/>
              <w:jc w:val="both"/>
              <w:rPr>
                <w:rFonts w:asciiTheme="minorEastAsia" w:hAnsiTheme="minorEastAsia" w:eastAsiaTheme="minorEastAsia"/>
                <w:sz w:val="18"/>
                <w:szCs w:val="18"/>
              </w:rPr>
            </w:pPr>
            <w:r>
              <w:rPr>
                <w:rFonts w:hint="eastAsia" w:asciiTheme="minorEastAsia" w:hAnsiTheme="minorEastAsia" w:eastAsiaTheme="minorEastAsia"/>
                <w:sz w:val="18"/>
                <w:szCs w:val="18"/>
              </w:rPr>
              <w:t>学科竞赛获奖情况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spacing w:after="0"/>
              <w:jc w:val="both"/>
              <w:rPr>
                <w:rFonts w:asciiTheme="minorEastAsia" w:hAnsiTheme="minorEastAsia" w:eastAsiaTheme="minorEastAsia"/>
                <w:sz w:val="18"/>
                <w:szCs w:val="18"/>
              </w:rPr>
            </w:pPr>
            <w:r>
              <w:rPr>
                <w:rFonts w:hint="eastAsia" w:asciiTheme="minorEastAsia" w:hAnsiTheme="minorEastAsia" w:eastAsiaTheme="minorEastAsia"/>
                <w:sz w:val="18"/>
                <w:szCs w:val="18"/>
              </w:rPr>
              <w:t>本科毕业生考研情况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spacing w:after="0"/>
              <w:jc w:val="both"/>
              <w:rPr>
                <w:rFonts w:asciiTheme="minorEastAsia" w:hAnsiTheme="minorEastAsia" w:eastAsiaTheme="minorEastAsia"/>
                <w:sz w:val="18"/>
                <w:szCs w:val="18"/>
              </w:rPr>
            </w:pPr>
            <w:r>
              <w:rPr>
                <w:rFonts w:hint="eastAsia" w:asciiTheme="minorEastAsia" w:hAnsiTheme="minorEastAsia" w:eastAsiaTheme="minorEastAsia"/>
                <w:sz w:val="18"/>
                <w:szCs w:val="18"/>
              </w:rPr>
              <w:t>本科毕业生毕业及学位授予情况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spacing w:after="0"/>
              <w:jc w:val="both"/>
              <w:rPr>
                <w:rFonts w:asciiTheme="minorEastAsia" w:hAnsiTheme="minorEastAsia" w:eastAsiaTheme="minorEastAsia"/>
                <w:sz w:val="18"/>
                <w:szCs w:val="18"/>
              </w:rPr>
            </w:pPr>
            <w:r>
              <w:rPr>
                <w:rFonts w:hint="eastAsia" w:asciiTheme="minorEastAsia" w:hAnsiTheme="minorEastAsia" w:eastAsiaTheme="minorEastAsia"/>
                <w:sz w:val="18"/>
                <w:szCs w:val="18"/>
              </w:rPr>
              <w:t>专科毕业生情况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spacing w:after="0"/>
              <w:jc w:val="both"/>
              <w:rPr>
                <w:rFonts w:asciiTheme="minorEastAsia" w:hAnsiTheme="minorEastAsia" w:eastAsiaTheme="minorEastAsia"/>
                <w:sz w:val="18"/>
                <w:szCs w:val="18"/>
              </w:rPr>
            </w:pPr>
            <w:r>
              <w:rPr>
                <w:rFonts w:hint="eastAsia" w:asciiTheme="minorEastAsia" w:hAnsiTheme="minorEastAsia" w:eastAsiaTheme="minorEastAsia"/>
                <w:sz w:val="18"/>
                <w:szCs w:val="18"/>
              </w:rPr>
              <w:t>外聘兼职教授（教师）</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spacing w:after="0"/>
              <w:jc w:val="both"/>
              <w:rPr>
                <w:rFonts w:asciiTheme="minorEastAsia" w:hAnsiTheme="minorEastAsia" w:eastAsiaTheme="minorEastAsia"/>
                <w:sz w:val="18"/>
                <w:szCs w:val="18"/>
              </w:rPr>
            </w:pPr>
            <w:r>
              <w:rPr>
                <w:rFonts w:hint="eastAsia" w:asciiTheme="minorEastAsia" w:hAnsiTheme="minorEastAsia" w:eastAsiaTheme="minorEastAsia"/>
                <w:sz w:val="18"/>
                <w:szCs w:val="18"/>
              </w:rPr>
              <w:t>新增校级及以上专业建设项目</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spacing w:after="0"/>
              <w:jc w:val="both"/>
              <w:rPr>
                <w:rFonts w:asciiTheme="minorEastAsia" w:hAnsiTheme="minorEastAsia" w:eastAsiaTheme="minorEastAsia"/>
                <w:sz w:val="18"/>
                <w:szCs w:val="18"/>
              </w:rPr>
            </w:pPr>
            <w:r>
              <w:rPr>
                <w:rFonts w:hint="eastAsia" w:asciiTheme="minorEastAsia" w:hAnsiTheme="minorEastAsia" w:eastAsiaTheme="minorEastAsia"/>
                <w:sz w:val="18"/>
                <w:szCs w:val="18"/>
              </w:rPr>
              <w:t>校级课程建设立项情况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spacing w:after="0"/>
              <w:jc w:val="both"/>
              <w:rPr>
                <w:rFonts w:asciiTheme="minorEastAsia" w:hAnsiTheme="minorEastAsia" w:eastAsiaTheme="minorEastAsia"/>
                <w:sz w:val="18"/>
                <w:szCs w:val="18"/>
              </w:rPr>
            </w:pPr>
            <w:r>
              <w:rPr>
                <w:rFonts w:hint="eastAsia" w:asciiTheme="minorEastAsia" w:hAnsiTheme="minorEastAsia" w:eastAsiaTheme="minorEastAsia"/>
                <w:sz w:val="18"/>
                <w:szCs w:val="18"/>
              </w:rPr>
              <w:t>校级及以上教学研究项目立项情况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spacing w:after="0"/>
              <w:jc w:val="both"/>
              <w:rPr>
                <w:rFonts w:asciiTheme="minorEastAsia" w:hAnsiTheme="minorEastAsia" w:eastAsiaTheme="minorEastAsia"/>
                <w:sz w:val="18"/>
                <w:szCs w:val="18"/>
              </w:rPr>
            </w:pPr>
            <w:r>
              <w:rPr>
                <w:rFonts w:hint="eastAsia" w:asciiTheme="minorEastAsia" w:hAnsiTheme="minorEastAsia" w:eastAsiaTheme="minorEastAsia"/>
                <w:sz w:val="18"/>
                <w:szCs w:val="18"/>
              </w:rPr>
              <w:t>校级实验技术项目立项情况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spacing w:after="0"/>
              <w:jc w:val="both"/>
              <w:rPr>
                <w:rFonts w:asciiTheme="minorEastAsia" w:hAnsiTheme="minorEastAsia" w:eastAsiaTheme="minorEastAsia"/>
                <w:sz w:val="18"/>
                <w:szCs w:val="18"/>
              </w:rPr>
            </w:pPr>
            <w:r>
              <w:rPr>
                <w:rFonts w:hint="eastAsia" w:asciiTheme="minorEastAsia" w:hAnsiTheme="minorEastAsia" w:eastAsiaTheme="minorEastAsia"/>
                <w:sz w:val="18"/>
                <w:szCs w:val="18"/>
              </w:rPr>
              <w:t>教材编写、出版项目</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spacing w:after="0"/>
              <w:jc w:val="both"/>
              <w:rPr>
                <w:rFonts w:asciiTheme="minorEastAsia" w:hAnsiTheme="minorEastAsia" w:eastAsiaTheme="minorEastAsia"/>
                <w:sz w:val="18"/>
                <w:szCs w:val="18"/>
              </w:rPr>
            </w:pPr>
            <w:r>
              <w:rPr>
                <w:rFonts w:hint="eastAsia" w:asciiTheme="minorEastAsia" w:hAnsiTheme="minorEastAsia" w:eastAsiaTheme="minorEastAsia"/>
                <w:sz w:val="18"/>
                <w:szCs w:val="18"/>
              </w:rPr>
              <w:t>校级优秀教学团队建设单位立项情况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spacing w:after="0"/>
              <w:jc w:val="both"/>
              <w:rPr>
                <w:rFonts w:asciiTheme="minorEastAsia" w:hAnsiTheme="minorEastAsia" w:eastAsiaTheme="minorEastAsia"/>
                <w:sz w:val="18"/>
                <w:szCs w:val="18"/>
              </w:rPr>
            </w:pPr>
            <w:r>
              <w:rPr>
                <w:rFonts w:hint="eastAsia" w:asciiTheme="minorEastAsia" w:hAnsiTheme="minorEastAsia" w:eastAsiaTheme="minorEastAsia"/>
                <w:sz w:val="18"/>
                <w:szCs w:val="18"/>
              </w:rPr>
              <w:t>新建实践教学基地建设情况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spacing w:after="0"/>
              <w:jc w:val="both"/>
              <w:rPr>
                <w:rFonts w:asciiTheme="minorEastAsia" w:hAnsiTheme="minorEastAsia" w:eastAsiaTheme="minorEastAsia"/>
                <w:sz w:val="18"/>
                <w:szCs w:val="18"/>
              </w:rPr>
            </w:pPr>
            <w:r>
              <w:rPr>
                <w:rFonts w:hint="eastAsia" w:asciiTheme="minorEastAsia" w:hAnsiTheme="minorEastAsia" w:eastAsiaTheme="minorEastAsia"/>
                <w:sz w:val="18"/>
                <w:szCs w:val="18"/>
              </w:rPr>
              <w:t>实验室设置与分布变动情况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spacing w:after="0"/>
              <w:jc w:val="both"/>
              <w:rPr>
                <w:rFonts w:asciiTheme="minorEastAsia" w:hAnsiTheme="minorEastAsia" w:eastAsiaTheme="minorEastAsia"/>
                <w:sz w:val="18"/>
                <w:szCs w:val="18"/>
              </w:rPr>
            </w:pPr>
            <w:r>
              <w:rPr>
                <w:rFonts w:hint="eastAsia" w:asciiTheme="minorEastAsia" w:hAnsiTheme="minorEastAsia" w:eastAsiaTheme="minorEastAsia"/>
                <w:sz w:val="18"/>
                <w:szCs w:val="18"/>
              </w:rPr>
              <w:t>共建实验室情况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pStyle w:val="16"/>
            </w:pPr>
            <w:r>
              <w:rPr>
                <w:rFonts w:hint="eastAsia"/>
              </w:rPr>
              <w:t>……</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restart"/>
            <w:vAlign w:val="center"/>
          </w:tcPr>
          <w:p>
            <w:pPr>
              <w:pStyle w:val="16"/>
            </w:pPr>
            <w:r>
              <w:rPr>
                <w:rFonts w:hint="eastAsia"/>
              </w:rPr>
              <w:t>教学工作</w:t>
            </w:r>
          </w:p>
        </w:tc>
        <w:tc>
          <w:tcPr>
            <w:tcW w:w="3260" w:type="dxa"/>
            <w:vAlign w:val="center"/>
          </w:tcPr>
          <w:p>
            <w:pPr>
              <w:pStyle w:val="16"/>
            </w:pPr>
            <w:r>
              <w:rPr>
                <w:rFonts w:hint="eastAsia"/>
              </w:rPr>
              <w:t>图书工作</w:t>
            </w:r>
          </w:p>
        </w:tc>
        <w:tc>
          <w:tcPr>
            <w:tcW w:w="5387" w:type="dxa"/>
            <w:vAlign w:val="center"/>
          </w:tcPr>
          <w:p>
            <w:pPr>
              <w:pStyle w:val="16"/>
            </w:pPr>
            <w:r>
              <w:rPr>
                <w:rFonts w:hint="eastAsia"/>
              </w:rPr>
              <w:t>/</w:t>
            </w:r>
          </w:p>
        </w:tc>
        <w:tc>
          <w:tcPr>
            <w:tcW w:w="2494" w:type="dxa"/>
            <w:vAlign w:val="center"/>
          </w:tcPr>
          <w:p>
            <w:pPr>
              <w:pStyle w:val="16"/>
            </w:pPr>
            <w:r>
              <w:rPr>
                <w:rFonts w:hint="eastAsia"/>
              </w:rPr>
              <w:t>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Align w:val="center"/>
          </w:tcPr>
          <w:p>
            <w:pPr>
              <w:pStyle w:val="16"/>
            </w:pPr>
            <w:r>
              <w:rPr>
                <w:rFonts w:hint="eastAsia"/>
              </w:rPr>
              <w:t>校园网工作</w:t>
            </w:r>
          </w:p>
        </w:tc>
        <w:tc>
          <w:tcPr>
            <w:tcW w:w="5387" w:type="dxa"/>
            <w:vAlign w:val="center"/>
          </w:tcPr>
          <w:p>
            <w:pPr>
              <w:pStyle w:val="16"/>
            </w:pPr>
            <w:r>
              <w:rPr>
                <w:rFonts w:hint="eastAsia"/>
              </w:rPr>
              <w:t>/</w:t>
            </w:r>
          </w:p>
        </w:tc>
        <w:tc>
          <w:tcPr>
            <w:tcW w:w="2494" w:type="dxa"/>
            <w:vAlign w:val="center"/>
          </w:tcPr>
          <w:p>
            <w:pPr>
              <w:pStyle w:val="16"/>
            </w:pPr>
            <w:r>
              <w:rPr>
                <w:rFonts w:hint="eastAsia"/>
              </w:rPr>
              <w:t>网络与现代教育技术中心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Align w:val="center"/>
          </w:tcPr>
          <w:p>
            <w:pPr>
              <w:pStyle w:val="16"/>
            </w:pPr>
            <w:r>
              <w:rPr>
                <w:rFonts w:hint="eastAsia"/>
              </w:rPr>
              <w:t>工程实训工作</w:t>
            </w:r>
          </w:p>
        </w:tc>
        <w:tc>
          <w:tcPr>
            <w:tcW w:w="5387" w:type="dxa"/>
            <w:vAlign w:val="center"/>
          </w:tcPr>
          <w:p>
            <w:pPr>
              <w:pStyle w:val="16"/>
            </w:pPr>
            <w:r>
              <w:rPr>
                <w:rFonts w:hint="eastAsia"/>
              </w:rPr>
              <w:t>/</w:t>
            </w:r>
          </w:p>
        </w:tc>
        <w:tc>
          <w:tcPr>
            <w:tcW w:w="2494" w:type="dxa"/>
            <w:vAlign w:val="center"/>
          </w:tcPr>
          <w:p>
            <w:pPr>
              <w:pStyle w:val="16"/>
            </w:pPr>
            <w:r>
              <w:rPr>
                <w:rFonts w:hint="eastAsia"/>
              </w:rPr>
              <w:t>工程训练中心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restart"/>
            <w:vAlign w:val="center"/>
          </w:tcPr>
          <w:p>
            <w:pPr>
              <w:pStyle w:val="16"/>
            </w:pPr>
            <w:r>
              <w:rPr>
                <w:rFonts w:hint="eastAsia"/>
              </w:rPr>
              <w:t>科学研究工作</w:t>
            </w:r>
          </w:p>
        </w:tc>
        <w:tc>
          <w:tcPr>
            <w:tcW w:w="3260" w:type="dxa"/>
            <w:vMerge w:val="restart"/>
            <w:vAlign w:val="center"/>
          </w:tcPr>
          <w:p>
            <w:pPr>
              <w:pStyle w:val="16"/>
            </w:pPr>
            <w:r>
              <w:rPr>
                <w:rFonts w:hint="eastAsia"/>
              </w:rPr>
              <w:t>科研工作</w:t>
            </w:r>
          </w:p>
        </w:tc>
        <w:tc>
          <w:tcPr>
            <w:tcW w:w="5387" w:type="dxa"/>
            <w:vAlign w:val="center"/>
          </w:tcPr>
          <w:p>
            <w:pPr>
              <w:pStyle w:val="16"/>
            </w:pPr>
            <w:r>
              <w:rPr>
                <w:rFonts w:hint="eastAsia"/>
              </w:rPr>
              <w:t>科学研究概况</w:t>
            </w:r>
          </w:p>
        </w:tc>
        <w:tc>
          <w:tcPr>
            <w:tcW w:w="2494" w:type="dxa"/>
            <w:vMerge w:val="restart"/>
            <w:vAlign w:val="center"/>
          </w:tcPr>
          <w:p>
            <w:pPr>
              <w:pStyle w:val="16"/>
            </w:pPr>
            <w:r>
              <w:rPr>
                <w:rFonts w:hint="eastAsia"/>
              </w:rPr>
              <w:t>科研处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pStyle w:val="16"/>
            </w:pPr>
            <w:r>
              <w:rPr>
                <w:rFonts w:hint="eastAsia"/>
              </w:rPr>
              <w:t>科研项目立项情况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pStyle w:val="16"/>
            </w:pPr>
            <w:r>
              <w:rPr>
                <w:rFonts w:hint="eastAsia"/>
              </w:rPr>
              <w:t>科研成果获奖情况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pStyle w:val="16"/>
            </w:pPr>
            <w:r>
              <w:rPr>
                <w:rFonts w:hint="eastAsia"/>
              </w:rPr>
              <w:t>论文发表情况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pStyle w:val="16"/>
            </w:pPr>
            <w:r>
              <w:rPr>
                <w:rFonts w:hint="eastAsia"/>
              </w:rPr>
              <w:t>专著出版情况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pStyle w:val="16"/>
            </w:pPr>
            <w:r>
              <w:rPr>
                <w:rFonts w:hint="eastAsia"/>
              </w:rPr>
              <w:t>获得国家授权专利情况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pStyle w:val="16"/>
            </w:pPr>
            <w:r>
              <w:rPr>
                <w:rFonts w:hint="eastAsia"/>
              </w:rPr>
              <w:t>项目鉴定成果情况</w:t>
            </w:r>
          </w:p>
        </w:tc>
        <w:tc>
          <w:tcPr>
            <w:tcW w:w="2494" w:type="dxa"/>
            <w:vMerge w:val="restart"/>
            <w:vAlign w:val="center"/>
          </w:tcPr>
          <w:p>
            <w:pPr>
              <w:pStyle w:val="16"/>
            </w:pPr>
            <w:r>
              <w:rPr>
                <w:rFonts w:hint="eastAsia"/>
              </w:rPr>
              <w:t>科研处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pStyle w:val="16"/>
            </w:pPr>
            <w:r>
              <w:rPr>
                <w:rFonts w:hint="eastAsia"/>
              </w:rPr>
              <w:t>项目管理、验收情况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pStyle w:val="16"/>
            </w:pPr>
            <w:r>
              <w:rPr>
                <w:rFonts w:hint="eastAsia"/>
              </w:rPr>
              <w:t>学术交流情况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pStyle w:val="16"/>
            </w:pPr>
            <w:r>
              <w:rPr>
                <w:rFonts w:hint="eastAsia"/>
              </w:rPr>
              <w:t>创新平台与团队建设情况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pStyle w:val="16"/>
            </w:pPr>
            <w:r>
              <w:rPr>
                <w:rFonts w:hint="eastAsia"/>
              </w:rPr>
              <w:t>联合培养研究生情况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pStyle w:val="16"/>
            </w:pPr>
            <w:r>
              <w:rPr>
                <w:rFonts w:hint="eastAsia"/>
              </w:rPr>
              <w:t>……</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restart"/>
            <w:vAlign w:val="center"/>
          </w:tcPr>
          <w:p>
            <w:pPr>
              <w:pStyle w:val="16"/>
            </w:pPr>
            <w:r>
              <w:rPr>
                <w:rFonts w:hint="eastAsia"/>
              </w:rPr>
              <w:t>科研机构工作</w:t>
            </w:r>
          </w:p>
        </w:tc>
        <w:tc>
          <w:tcPr>
            <w:tcW w:w="5387" w:type="dxa"/>
            <w:vAlign w:val="center"/>
          </w:tcPr>
          <w:p>
            <w:pPr>
              <w:pStyle w:val="16"/>
            </w:pPr>
            <w:r>
              <w:rPr>
                <w:rFonts w:hint="eastAsia"/>
              </w:rPr>
              <w:t>黄河三角洲生态环境研究工作</w:t>
            </w:r>
          </w:p>
        </w:tc>
        <w:tc>
          <w:tcPr>
            <w:tcW w:w="2494" w:type="dxa"/>
            <w:vAlign w:val="center"/>
          </w:tcPr>
          <w:p>
            <w:pPr>
              <w:pStyle w:val="16"/>
            </w:pPr>
            <w:r>
              <w:rPr>
                <w:rFonts w:hint="eastAsia"/>
              </w:rPr>
              <w:t>黄河三角洲生态环境研究所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pStyle w:val="16"/>
            </w:pPr>
            <w:r>
              <w:rPr>
                <w:rFonts w:hint="eastAsia"/>
              </w:rPr>
              <w:t>黄河三角洲文化研究工作</w:t>
            </w:r>
          </w:p>
        </w:tc>
        <w:tc>
          <w:tcPr>
            <w:tcW w:w="2494" w:type="dxa"/>
            <w:vAlign w:val="center"/>
          </w:tcPr>
          <w:p>
            <w:pPr>
              <w:pStyle w:val="16"/>
            </w:pPr>
            <w:r>
              <w:rPr>
                <w:rFonts w:hint="eastAsia"/>
              </w:rPr>
              <w:t>黄河三角洲文化研究所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pStyle w:val="16"/>
            </w:pPr>
            <w:r>
              <w:rPr>
                <w:rFonts w:hint="eastAsia"/>
              </w:rPr>
              <w:t>孙子研究工作</w:t>
            </w:r>
          </w:p>
        </w:tc>
        <w:tc>
          <w:tcPr>
            <w:tcW w:w="2494" w:type="dxa"/>
            <w:vAlign w:val="center"/>
          </w:tcPr>
          <w:p>
            <w:pPr>
              <w:pStyle w:val="16"/>
            </w:pPr>
            <w:r>
              <w:rPr>
                <w:rFonts w:hint="eastAsia"/>
              </w:rPr>
              <w:t>孙子研究院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Align w:val="center"/>
          </w:tcPr>
          <w:p>
            <w:pPr>
              <w:pStyle w:val="16"/>
            </w:pPr>
            <w:r>
              <w:rPr>
                <w:rFonts w:hint="eastAsia"/>
              </w:rPr>
              <w:t>学报工作</w:t>
            </w:r>
          </w:p>
        </w:tc>
        <w:tc>
          <w:tcPr>
            <w:tcW w:w="5387" w:type="dxa"/>
            <w:vAlign w:val="center"/>
          </w:tcPr>
          <w:p>
            <w:pPr>
              <w:pStyle w:val="16"/>
            </w:pPr>
            <w:r>
              <w:rPr>
                <w:rFonts w:hint="eastAsia"/>
              </w:rPr>
              <w:t>/</w:t>
            </w:r>
          </w:p>
        </w:tc>
        <w:tc>
          <w:tcPr>
            <w:tcW w:w="2494" w:type="dxa"/>
            <w:vAlign w:val="center"/>
          </w:tcPr>
          <w:p>
            <w:pPr>
              <w:pStyle w:val="16"/>
            </w:pPr>
            <w:r>
              <w:rPr>
                <w:rFonts w:hint="eastAsia"/>
              </w:rPr>
              <w:t>学报编辑部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restart"/>
            <w:vAlign w:val="center"/>
          </w:tcPr>
          <w:p>
            <w:pPr>
              <w:pStyle w:val="16"/>
            </w:pPr>
            <w:r>
              <w:rPr>
                <w:rFonts w:hint="eastAsia"/>
              </w:rPr>
              <w:t>合作发展工作</w:t>
            </w:r>
          </w:p>
        </w:tc>
        <w:tc>
          <w:tcPr>
            <w:tcW w:w="3260" w:type="dxa"/>
            <w:vAlign w:val="center"/>
          </w:tcPr>
          <w:p>
            <w:pPr>
              <w:pStyle w:val="16"/>
            </w:pPr>
            <w:r>
              <w:rPr>
                <w:rFonts w:hint="eastAsia"/>
              </w:rPr>
              <w:t>“双服务”工作</w:t>
            </w:r>
          </w:p>
        </w:tc>
        <w:tc>
          <w:tcPr>
            <w:tcW w:w="5387" w:type="dxa"/>
            <w:vAlign w:val="center"/>
          </w:tcPr>
          <w:p>
            <w:pPr>
              <w:pStyle w:val="16"/>
            </w:pPr>
            <w:r>
              <w:rPr>
                <w:rFonts w:hint="eastAsia"/>
              </w:rPr>
              <w:t>/</w:t>
            </w:r>
          </w:p>
        </w:tc>
        <w:tc>
          <w:tcPr>
            <w:tcW w:w="2494" w:type="dxa"/>
            <w:vMerge w:val="restart"/>
            <w:vAlign w:val="center"/>
          </w:tcPr>
          <w:p>
            <w:pPr>
              <w:pStyle w:val="16"/>
            </w:pPr>
            <w:r>
              <w:rPr>
                <w:rFonts w:hint="eastAsia"/>
              </w:rPr>
              <w:t>合作发展处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Align w:val="center"/>
          </w:tcPr>
          <w:p>
            <w:pPr>
              <w:pStyle w:val="16"/>
            </w:pPr>
            <w:r>
              <w:rPr>
                <w:rFonts w:hint="eastAsia"/>
              </w:rPr>
              <w:t>理事会工作</w:t>
            </w:r>
          </w:p>
        </w:tc>
        <w:tc>
          <w:tcPr>
            <w:tcW w:w="5387" w:type="dxa"/>
            <w:vAlign w:val="center"/>
          </w:tcPr>
          <w:p>
            <w:pPr>
              <w:pStyle w:val="16"/>
            </w:pPr>
            <w:r>
              <w:rPr>
                <w:rFonts w:hint="eastAsia"/>
              </w:rPr>
              <w:t>/</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Align w:val="center"/>
          </w:tcPr>
          <w:p>
            <w:pPr>
              <w:pStyle w:val="16"/>
            </w:pPr>
            <w:r>
              <w:rPr>
                <w:rFonts w:hint="eastAsia"/>
              </w:rPr>
              <w:t>校友工作</w:t>
            </w:r>
          </w:p>
        </w:tc>
        <w:tc>
          <w:tcPr>
            <w:tcW w:w="5387" w:type="dxa"/>
            <w:vAlign w:val="center"/>
          </w:tcPr>
          <w:p>
            <w:pPr>
              <w:pStyle w:val="16"/>
            </w:pPr>
            <w:r>
              <w:rPr>
                <w:rFonts w:hint="eastAsia"/>
              </w:rPr>
              <w:t>/</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Align w:val="center"/>
          </w:tcPr>
          <w:p>
            <w:pPr>
              <w:pStyle w:val="16"/>
            </w:pPr>
            <w:r>
              <w:rPr>
                <w:rFonts w:hint="eastAsia"/>
              </w:rPr>
              <w:t>合作发展工作</w:t>
            </w:r>
          </w:p>
        </w:tc>
        <w:tc>
          <w:tcPr>
            <w:tcW w:w="3260" w:type="dxa"/>
            <w:vAlign w:val="center"/>
          </w:tcPr>
          <w:p>
            <w:pPr>
              <w:pStyle w:val="16"/>
            </w:pPr>
            <w:r>
              <w:rPr>
                <w:rFonts w:hint="eastAsia"/>
              </w:rPr>
              <w:t>基金会工作</w:t>
            </w:r>
          </w:p>
        </w:tc>
        <w:tc>
          <w:tcPr>
            <w:tcW w:w="5387" w:type="dxa"/>
            <w:vAlign w:val="center"/>
          </w:tcPr>
          <w:p>
            <w:pPr>
              <w:pStyle w:val="16"/>
            </w:pPr>
            <w:r>
              <w:rPr>
                <w:rFonts w:hint="eastAsia"/>
              </w:rPr>
              <w:t>/</w:t>
            </w:r>
          </w:p>
        </w:tc>
        <w:tc>
          <w:tcPr>
            <w:tcW w:w="2494" w:type="dxa"/>
            <w:vAlign w:val="center"/>
          </w:tcPr>
          <w:p>
            <w:pPr>
              <w:pStyle w:val="16"/>
            </w:pPr>
            <w:r>
              <w:rPr>
                <w:rFonts w:hint="eastAsia"/>
              </w:rPr>
              <w:t>合作发展处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restart"/>
            <w:vAlign w:val="center"/>
          </w:tcPr>
          <w:p>
            <w:pPr>
              <w:pStyle w:val="16"/>
            </w:pPr>
            <w:r>
              <w:rPr>
                <w:rFonts w:hint="eastAsia"/>
              </w:rPr>
              <w:t>招生就业工作</w:t>
            </w:r>
          </w:p>
        </w:tc>
        <w:tc>
          <w:tcPr>
            <w:tcW w:w="3260" w:type="dxa"/>
            <w:vMerge w:val="restart"/>
            <w:vAlign w:val="center"/>
          </w:tcPr>
          <w:p>
            <w:pPr>
              <w:pStyle w:val="16"/>
            </w:pPr>
            <w:r>
              <w:rPr>
                <w:rFonts w:hint="eastAsia"/>
              </w:rPr>
              <w:t>招生工作</w:t>
            </w:r>
          </w:p>
        </w:tc>
        <w:tc>
          <w:tcPr>
            <w:tcW w:w="5387" w:type="dxa"/>
            <w:vAlign w:val="center"/>
          </w:tcPr>
          <w:p>
            <w:pPr>
              <w:pStyle w:val="16"/>
            </w:pPr>
            <w:r>
              <w:rPr>
                <w:rFonts w:hint="eastAsia"/>
              </w:rPr>
              <w:t>招生工作概况</w:t>
            </w:r>
          </w:p>
        </w:tc>
        <w:tc>
          <w:tcPr>
            <w:tcW w:w="2494" w:type="dxa"/>
            <w:vMerge w:val="restart"/>
            <w:vAlign w:val="center"/>
          </w:tcPr>
          <w:p>
            <w:pPr>
              <w:pStyle w:val="16"/>
            </w:pPr>
            <w:r>
              <w:rPr>
                <w:rFonts w:hint="eastAsia"/>
              </w:rPr>
              <w:t>招生就业处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pStyle w:val="16"/>
            </w:pPr>
            <w:r>
              <w:rPr>
                <w:rFonts w:hint="eastAsia"/>
              </w:rPr>
              <w:t>2018年录取新生区域分布情况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pStyle w:val="16"/>
            </w:pPr>
            <w:r>
              <w:t>2018</w:t>
            </w:r>
            <w:r>
              <w:rPr>
                <w:rFonts w:hint="eastAsia"/>
              </w:rPr>
              <w:t>年本科专业报到情况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pStyle w:val="16"/>
            </w:pPr>
            <w:r>
              <w:t>2018</w:t>
            </w:r>
            <w:r>
              <w:rPr>
                <w:rFonts w:hint="eastAsia"/>
              </w:rPr>
              <w:t>年专科专业报到情况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pStyle w:val="16"/>
            </w:pPr>
            <w:r>
              <w:rPr>
                <w:rFonts w:hint="eastAsia"/>
              </w:rPr>
              <w:t>……</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restart"/>
            <w:vAlign w:val="center"/>
          </w:tcPr>
          <w:p>
            <w:pPr>
              <w:pStyle w:val="16"/>
            </w:pPr>
            <w:r>
              <w:rPr>
                <w:rFonts w:hint="eastAsia"/>
              </w:rPr>
              <w:t>就业创业工作</w:t>
            </w:r>
          </w:p>
        </w:tc>
        <w:tc>
          <w:tcPr>
            <w:tcW w:w="5387" w:type="dxa"/>
            <w:vAlign w:val="center"/>
          </w:tcPr>
          <w:p>
            <w:pPr>
              <w:pStyle w:val="16"/>
            </w:pPr>
            <w:r>
              <w:rPr>
                <w:rFonts w:hint="eastAsia"/>
              </w:rPr>
              <w:t>就业创业工作概况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pStyle w:val="16"/>
            </w:pPr>
            <w:r>
              <w:t>2018</w:t>
            </w:r>
            <w:r>
              <w:rPr>
                <w:rFonts w:hint="eastAsia"/>
              </w:rPr>
              <w:t>届毕业生分专业就业情况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pStyle w:val="16"/>
            </w:pPr>
            <w:r>
              <w:rPr>
                <w:rFonts w:hint="eastAsia"/>
              </w:rPr>
              <w:t>……</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restart"/>
            <w:vAlign w:val="center"/>
          </w:tcPr>
          <w:p>
            <w:pPr>
              <w:pStyle w:val="16"/>
            </w:pPr>
            <w:r>
              <w:rPr>
                <w:rFonts w:hint="eastAsia"/>
              </w:rPr>
              <w:t>国际交流与合作工作</w:t>
            </w:r>
          </w:p>
        </w:tc>
        <w:tc>
          <w:tcPr>
            <w:tcW w:w="3260" w:type="dxa"/>
            <w:vAlign w:val="center"/>
          </w:tcPr>
          <w:p>
            <w:pPr>
              <w:pStyle w:val="16"/>
            </w:pPr>
            <w:r>
              <w:rPr>
                <w:rFonts w:hint="eastAsia"/>
              </w:rPr>
              <w:t>国际交流与合作工作概况</w:t>
            </w:r>
          </w:p>
        </w:tc>
        <w:tc>
          <w:tcPr>
            <w:tcW w:w="5387" w:type="dxa"/>
            <w:vAlign w:val="center"/>
          </w:tcPr>
          <w:p>
            <w:pPr>
              <w:pStyle w:val="16"/>
            </w:pPr>
            <w:r>
              <w:rPr>
                <w:rFonts w:hint="eastAsia"/>
              </w:rPr>
              <w:t>/</w:t>
            </w:r>
          </w:p>
        </w:tc>
        <w:tc>
          <w:tcPr>
            <w:tcW w:w="2494" w:type="dxa"/>
            <w:vMerge w:val="restart"/>
            <w:vAlign w:val="center"/>
          </w:tcPr>
          <w:p>
            <w:pPr>
              <w:pStyle w:val="16"/>
            </w:pPr>
            <w:r>
              <w:rPr>
                <w:rFonts w:hint="eastAsia"/>
              </w:rPr>
              <w:t>国际交流与合作处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restart"/>
            <w:vAlign w:val="center"/>
          </w:tcPr>
          <w:p>
            <w:pPr>
              <w:pStyle w:val="16"/>
            </w:pPr>
            <w:r>
              <w:rPr>
                <w:rFonts w:hint="eastAsia"/>
              </w:rPr>
              <w:t>基本数据统计</w:t>
            </w:r>
          </w:p>
        </w:tc>
        <w:tc>
          <w:tcPr>
            <w:tcW w:w="5387" w:type="dxa"/>
            <w:vAlign w:val="center"/>
          </w:tcPr>
          <w:p>
            <w:pPr>
              <w:pStyle w:val="16"/>
            </w:pPr>
            <w:r>
              <w:rPr>
                <w:rFonts w:hint="eastAsia"/>
              </w:rPr>
              <w:t>国际交流来访、学术交流情况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pStyle w:val="16"/>
            </w:pPr>
            <w:r>
              <w:rPr>
                <w:rFonts w:hint="eastAsia"/>
              </w:rPr>
              <w:t>外籍教师情况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pStyle w:val="16"/>
            </w:pPr>
            <w:r>
              <w:rPr>
                <w:rFonts w:hint="eastAsia"/>
              </w:rPr>
              <w:t>外国留学生情况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pStyle w:val="16"/>
            </w:pPr>
            <w:r>
              <w:rPr>
                <w:rFonts w:hint="eastAsia"/>
              </w:rPr>
              <w:t>中外合作办学情况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pStyle w:val="16"/>
            </w:pPr>
            <w:r>
              <w:rPr>
                <w:rFonts w:hint="eastAsia"/>
              </w:rPr>
              <w:t>因公出国（境）情况</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Merge w:val="continue"/>
            <w:vAlign w:val="center"/>
          </w:tcPr>
          <w:p>
            <w:pPr>
              <w:pStyle w:val="16"/>
            </w:pPr>
          </w:p>
        </w:tc>
        <w:tc>
          <w:tcPr>
            <w:tcW w:w="5387" w:type="dxa"/>
            <w:vAlign w:val="center"/>
          </w:tcPr>
          <w:p>
            <w:pPr>
              <w:pStyle w:val="16"/>
            </w:pPr>
            <w:r>
              <w:rPr>
                <w:rFonts w:hint="eastAsia"/>
              </w:rPr>
              <w:t>……</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restart"/>
            <w:vAlign w:val="center"/>
          </w:tcPr>
          <w:p>
            <w:pPr>
              <w:pStyle w:val="16"/>
            </w:pPr>
            <w:r>
              <w:rPr>
                <w:rFonts w:hint="eastAsia"/>
              </w:rPr>
              <w:t>党群工作</w:t>
            </w:r>
          </w:p>
        </w:tc>
        <w:tc>
          <w:tcPr>
            <w:tcW w:w="3260" w:type="dxa"/>
            <w:vAlign w:val="center"/>
          </w:tcPr>
          <w:p>
            <w:pPr>
              <w:pStyle w:val="16"/>
            </w:pPr>
            <w:r>
              <w:rPr>
                <w:rFonts w:hint="eastAsia"/>
              </w:rPr>
              <w:t>党建工作专题（可选）</w:t>
            </w:r>
          </w:p>
        </w:tc>
        <w:tc>
          <w:tcPr>
            <w:tcW w:w="5387" w:type="dxa"/>
            <w:vAlign w:val="center"/>
          </w:tcPr>
          <w:p>
            <w:pPr>
              <w:pStyle w:val="16"/>
            </w:pPr>
            <w:r>
              <w:rPr>
                <w:rFonts w:hint="eastAsia"/>
              </w:rPr>
              <w:t>/</w:t>
            </w:r>
          </w:p>
        </w:tc>
        <w:tc>
          <w:tcPr>
            <w:tcW w:w="2494" w:type="dxa"/>
            <w:vMerge w:val="restart"/>
            <w:vAlign w:val="center"/>
          </w:tcPr>
          <w:p>
            <w:pPr>
              <w:pStyle w:val="16"/>
            </w:pPr>
            <w:r>
              <w:rPr>
                <w:rFonts w:hint="eastAsia"/>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Align w:val="center"/>
          </w:tcPr>
          <w:p>
            <w:pPr>
              <w:pStyle w:val="16"/>
            </w:pPr>
            <w:r>
              <w:rPr>
                <w:rFonts w:hint="eastAsia"/>
              </w:rPr>
              <w:t>组织工作</w:t>
            </w:r>
          </w:p>
        </w:tc>
        <w:tc>
          <w:tcPr>
            <w:tcW w:w="5387" w:type="dxa"/>
            <w:vAlign w:val="center"/>
          </w:tcPr>
          <w:p>
            <w:pPr>
              <w:pStyle w:val="16"/>
            </w:pPr>
            <w:r>
              <w:rPr>
                <w:rFonts w:hint="eastAsia"/>
              </w:rPr>
              <w:t>/（附党员统计数据）</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Align w:val="center"/>
          </w:tcPr>
          <w:p>
            <w:pPr>
              <w:pStyle w:val="16"/>
            </w:pPr>
            <w:r>
              <w:rPr>
                <w:rFonts w:hint="eastAsia"/>
              </w:rPr>
              <w:t>干部工作</w:t>
            </w:r>
          </w:p>
        </w:tc>
        <w:tc>
          <w:tcPr>
            <w:tcW w:w="5387" w:type="dxa"/>
            <w:vAlign w:val="center"/>
          </w:tcPr>
          <w:p>
            <w:pPr>
              <w:pStyle w:val="16"/>
            </w:pPr>
            <w:r>
              <w:rPr>
                <w:rFonts w:hint="eastAsia"/>
              </w:rPr>
              <w:t>/</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Align w:val="center"/>
          </w:tcPr>
          <w:p>
            <w:pPr>
              <w:pStyle w:val="16"/>
            </w:pPr>
            <w:r>
              <w:rPr>
                <w:rFonts w:hint="eastAsia"/>
              </w:rPr>
              <w:t>纪检监察工作</w:t>
            </w:r>
          </w:p>
        </w:tc>
        <w:tc>
          <w:tcPr>
            <w:tcW w:w="5387" w:type="dxa"/>
            <w:vAlign w:val="center"/>
          </w:tcPr>
          <w:p>
            <w:pPr>
              <w:pStyle w:val="16"/>
            </w:pPr>
            <w:r>
              <w:rPr>
                <w:rFonts w:hint="eastAsia"/>
              </w:rPr>
              <w:t>/</w:t>
            </w:r>
          </w:p>
        </w:tc>
        <w:tc>
          <w:tcPr>
            <w:tcW w:w="2494" w:type="dxa"/>
            <w:vAlign w:val="center"/>
          </w:tcPr>
          <w:p>
            <w:pPr>
              <w:pStyle w:val="16"/>
            </w:pPr>
            <w:r>
              <w:rPr>
                <w:rFonts w:hint="eastAsia"/>
              </w:rPr>
              <w:t>纪委（监察室）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Align w:val="center"/>
          </w:tcPr>
          <w:p>
            <w:pPr>
              <w:pStyle w:val="16"/>
            </w:pPr>
            <w:r>
              <w:rPr>
                <w:rFonts w:hint="eastAsia"/>
              </w:rPr>
              <w:t>宣传工作</w:t>
            </w:r>
          </w:p>
        </w:tc>
        <w:tc>
          <w:tcPr>
            <w:tcW w:w="5387" w:type="dxa"/>
            <w:vAlign w:val="center"/>
          </w:tcPr>
          <w:p>
            <w:pPr>
              <w:pStyle w:val="16"/>
            </w:pPr>
            <w:r>
              <w:rPr>
                <w:rFonts w:hint="eastAsia"/>
              </w:rPr>
              <w:t>/</w:t>
            </w:r>
          </w:p>
        </w:tc>
        <w:tc>
          <w:tcPr>
            <w:tcW w:w="2494" w:type="dxa"/>
            <w:vAlign w:val="center"/>
          </w:tcPr>
          <w:p>
            <w:pPr>
              <w:pStyle w:val="16"/>
            </w:pPr>
            <w:r>
              <w:rPr>
                <w:rFonts w:hint="eastAsia"/>
              </w:rPr>
              <w:t>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Align w:val="center"/>
          </w:tcPr>
          <w:p>
            <w:pPr>
              <w:pStyle w:val="16"/>
            </w:pPr>
            <w:r>
              <w:rPr>
                <w:rFonts w:hint="eastAsia"/>
              </w:rPr>
              <w:t>统战工作</w:t>
            </w:r>
          </w:p>
        </w:tc>
        <w:tc>
          <w:tcPr>
            <w:tcW w:w="5387" w:type="dxa"/>
            <w:vAlign w:val="center"/>
          </w:tcPr>
          <w:p>
            <w:pPr>
              <w:pStyle w:val="16"/>
            </w:pPr>
            <w:r>
              <w:rPr>
                <w:rFonts w:hint="eastAsia"/>
              </w:rPr>
              <w:t>/</w:t>
            </w:r>
          </w:p>
        </w:tc>
        <w:tc>
          <w:tcPr>
            <w:tcW w:w="2494" w:type="dxa"/>
            <w:vAlign w:val="center"/>
          </w:tcPr>
          <w:p>
            <w:pPr>
              <w:pStyle w:val="16"/>
            </w:pPr>
            <w:r>
              <w:rPr>
                <w:rFonts w:hint="eastAsia"/>
              </w:rPr>
              <w:t>统战部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restart"/>
            <w:vAlign w:val="center"/>
          </w:tcPr>
          <w:p>
            <w:pPr>
              <w:pStyle w:val="16"/>
            </w:pPr>
            <w:r>
              <w:rPr>
                <w:rFonts w:hint="eastAsia"/>
              </w:rPr>
              <w:t>党群工作</w:t>
            </w:r>
          </w:p>
        </w:tc>
        <w:tc>
          <w:tcPr>
            <w:tcW w:w="3260" w:type="dxa"/>
            <w:vAlign w:val="center"/>
          </w:tcPr>
          <w:p>
            <w:pPr>
              <w:pStyle w:val="16"/>
            </w:pPr>
            <w:r>
              <w:rPr>
                <w:rFonts w:hint="eastAsia"/>
              </w:rPr>
              <w:t>学生工作</w:t>
            </w:r>
          </w:p>
        </w:tc>
        <w:tc>
          <w:tcPr>
            <w:tcW w:w="5387" w:type="dxa"/>
            <w:vAlign w:val="center"/>
          </w:tcPr>
          <w:p>
            <w:pPr>
              <w:pStyle w:val="16"/>
            </w:pPr>
            <w:r>
              <w:rPr>
                <w:rFonts w:hint="eastAsia"/>
              </w:rPr>
              <w:t>/</w:t>
            </w:r>
          </w:p>
        </w:tc>
        <w:tc>
          <w:tcPr>
            <w:tcW w:w="2494" w:type="dxa"/>
            <w:vAlign w:val="center"/>
          </w:tcPr>
          <w:p>
            <w:pPr>
              <w:pStyle w:val="16"/>
            </w:pPr>
            <w:r>
              <w:rPr>
                <w:rFonts w:hint="eastAsia"/>
              </w:rPr>
              <w:t>学生工作（武装）部（处）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Align w:val="center"/>
          </w:tcPr>
          <w:p>
            <w:pPr>
              <w:pStyle w:val="16"/>
            </w:pPr>
            <w:r>
              <w:rPr>
                <w:rFonts w:hint="eastAsia"/>
              </w:rPr>
              <w:t>工会、妇委会工作</w:t>
            </w:r>
          </w:p>
        </w:tc>
        <w:tc>
          <w:tcPr>
            <w:tcW w:w="5387" w:type="dxa"/>
            <w:vAlign w:val="center"/>
          </w:tcPr>
          <w:p>
            <w:pPr>
              <w:pStyle w:val="16"/>
            </w:pPr>
            <w:r>
              <w:rPr>
                <w:rFonts w:hint="eastAsia"/>
              </w:rPr>
              <w:t>/</w:t>
            </w:r>
          </w:p>
        </w:tc>
        <w:tc>
          <w:tcPr>
            <w:tcW w:w="2494" w:type="dxa"/>
            <w:vAlign w:val="center"/>
          </w:tcPr>
          <w:p>
            <w:pPr>
              <w:pStyle w:val="16"/>
            </w:pPr>
            <w:r>
              <w:rPr>
                <w:rFonts w:hint="eastAsia"/>
              </w:rPr>
              <w:t>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Align w:val="center"/>
          </w:tcPr>
          <w:p>
            <w:pPr>
              <w:pStyle w:val="16"/>
            </w:pPr>
            <w:r>
              <w:rPr>
                <w:rFonts w:hint="eastAsia"/>
              </w:rPr>
              <w:t>共青团工作</w:t>
            </w:r>
          </w:p>
        </w:tc>
        <w:tc>
          <w:tcPr>
            <w:tcW w:w="5387" w:type="dxa"/>
            <w:vAlign w:val="center"/>
          </w:tcPr>
          <w:p>
            <w:pPr>
              <w:pStyle w:val="16"/>
            </w:pPr>
            <w:r>
              <w:rPr>
                <w:rFonts w:hint="eastAsia"/>
              </w:rPr>
              <w:t>/（附团员及组织统计数据）</w:t>
            </w:r>
          </w:p>
        </w:tc>
        <w:tc>
          <w:tcPr>
            <w:tcW w:w="2494" w:type="dxa"/>
            <w:vAlign w:val="center"/>
          </w:tcPr>
          <w:p>
            <w:pPr>
              <w:pStyle w:val="16"/>
            </w:pPr>
            <w:r>
              <w:rPr>
                <w:rFonts w:hint="eastAsia"/>
              </w:rPr>
              <w:t>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restart"/>
            <w:vAlign w:val="center"/>
          </w:tcPr>
          <w:p>
            <w:pPr>
              <w:pStyle w:val="16"/>
            </w:pPr>
            <w:r>
              <w:rPr>
                <w:rFonts w:hint="eastAsia"/>
              </w:rPr>
              <w:t>管理与服务工作</w:t>
            </w:r>
          </w:p>
        </w:tc>
        <w:tc>
          <w:tcPr>
            <w:tcW w:w="3260" w:type="dxa"/>
            <w:vAlign w:val="center"/>
          </w:tcPr>
          <w:p>
            <w:pPr>
              <w:pStyle w:val="16"/>
            </w:pPr>
            <w:r>
              <w:rPr>
                <w:rFonts w:hint="eastAsia"/>
              </w:rPr>
              <w:t>人事工作</w:t>
            </w:r>
          </w:p>
        </w:tc>
        <w:tc>
          <w:tcPr>
            <w:tcW w:w="5387" w:type="dxa"/>
            <w:vAlign w:val="center"/>
          </w:tcPr>
          <w:p>
            <w:pPr>
              <w:pStyle w:val="16"/>
            </w:pPr>
            <w:r>
              <w:rPr>
                <w:rFonts w:hint="eastAsia"/>
              </w:rPr>
              <w:t>/</w:t>
            </w:r>
          </w:p>
        </w:tc>
        <w:tc>
          <w:tcPr>
            <w:tcW w:w="2494" w:type="dxa"/>
            <w:vMerge w:val="restart"/>
            <w:vAlign w:val="center"/>
          </w:tcPr>
          <w:p>
            <w:pPr>
              <w:pStyle w:val="16"/>
            </w:pPr>
            <w:r>
              <w:rPr>
                <w:rFonts w:hint="eastAsia"/>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Align w:val="center"/>
          </w:tcPr>
          <w:p>
            <w:pPr>
              <w:pStyle w:val="16"/>
            </w:pPr>
            <w:r>
              <w:rPr>
                <w:rFonts w:hint="eastAsia"/>
              </w:rPr>
              <w:t>人才工作</w:t>
            </w:r>
          </w:p>
        </w:tc>
        <w:tc>
          <w:tcPr>
            <w:tcW w:w="5387" w:type="dxa"/>
            <w:vAlign w:val="center"/>
          </w:tcPr>
          <w:p>
            <w:pPr>
              <w:pStyle w:val="16"/>
            </w:pPr>
            <w:r>
              <w:rPr>
                <w:rFonts w:hint="eastAsia"/>
              </w:rPr>
              <w:t>/</w:t>
            </w:r>
          </w:p>
        </w:tc>
        <w:tc>
          <w:tcPr>
            <w:tcW w:w="2494" w:type="dxa"/>
            <w:vMerge w:val="continue"/>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Align w:val="center"/>
          </w:tcPr>
          <w:p>
            <w:pPr>
              <w:pStyle w:val="16"/>
            </w:pPr>
            <w:r>
              <w:rPr>
                <w:rFonts w:hint="eastAsia"/>
              </w:rPr>
              <w:t>财务管理工作</w:t>
            </w:r>
          </w:p>
        </w:tc>
        <w:tc>
          <w:tcPr>
            <w:tcW w:w="5387" w:type="dxa"/>
            <w:vAlign w:val="center"/>
          </w:tcPr>
          <w:p>
            <w:pPr>
              <w:pStyle w:val="16"/>
            </w:pPr>
            <w:r>
              <w:rPr>
                <w:rFonts w:hint="eastAsia"/>
              </w:rPr>
              <w:t>/</w:t>
            </w:r>
          </w:p>
        </w:tc>
        <w:tc>
          <w:tcPr>
            <w:tcW w:w="2494" w:type="dxa"/>
            <w:vAlign w:val="center"/>
          </w:tcPr>
          <w:p>
            <w:pPr>
              <w:pStyle w:val="16"/>
            </w:pPr>
            <w:r>
              <w:rPr>
                <w:rFonts w:hint="eastAsia"/>
              </w:rPr>
              <w:t>计划财务处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Align w:val="center"/>
          </w:tcPr>
          <w:p>
            <w:pPr>
              <w:pStyle w:val="16"/>
            </w:pPr>
            <w:r>
              <w:rPr>
                <w:rFonts w:hint="eastAsia"/>
              </w:rPr>
              <w:t>发展规划与教学评估工作</w:t>
            </w:r>
          </w:p>
        </w:tc>
        <w:tc>
          <w:tcPr>
            <w:tcW w:w="5387" w:type="dxa"/>
            <w:vAlign w:val="center"/>
          </w:tcPr>
          <w:p>
            <w:pPr>
              <w:pStyle w:val="16"/>
            </w:pPr>
            <w:r>
              <w:rPr>
                <w:rFonts w:hint="eastAsia"/>
              </w:rPr>
              <w:t>/（审核评估工作合并到专题中，此分目中该项工作不单列条目）</w:t>
            </w:r>
          </w:p>
        </w:tc>
        <w:tc>
          <w:tcPr>
            <w:tcW w:w="2494" w:type="dxa"/>
            <w:vAlign w:val="center"/>
          </w:tcPr>
          <w:p>
            <w:pPr>
              <w:pStyle w:val="16"/>
            </w:pPr>
            <w:r>
              <w:rPr>
                <w:rFonts w:hint="eastAsia"/>
              </w:rPr>
              <w:t>发展规划处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Align w:val="center"/>
          </w:tcPr>
          <w:p>
            <w:pPr>
              <w:pStyle w:val="16"/>
            </w:pPr>
            <w:r>
              <w:rPr>
                <w:rFonts w:hint="eastAsia"/>
              </w:rPr>
              <w:t>国有资产管理工作</w:t>
            </w:r>
          </w:p>
        </w:tc>
        <w:tc>
          <w:tcPr>
            <w:tcW w:w="5387" w:type="dxa"/>
            <w:vAlign w:val="center"/>
          </w:tcPr>
          <w:p>
            <w:pPr>
              <w:pStyle w:val="16"/>
            </w:pPr>
            <w:r>
              <w:rPr>
                <w:rFonts w:hint="eastAsia"/>
              </w:rPr>
              <w:t>/（附固定资产基本情况统计数据）</w:t>
            </w:r>
          </w:p>
        </w:tc>
        <w:tc>
          <w:tcPr>
            <w:tcW w:w="2494" w:type="dxa"/>
            <w:vAlign w:val="center"/>
          </w:tcPr>
          <w:p>
            <w:pPr>
              <w:pStyle w:val="16"/>
            </w:pPr>
            <w:r>
              <w:rPr>
                <w:rFonts w:hint="eastAsia"/>
              </w:rPr>
              <w:t>国有资产管理处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Align w:val="center"/>
          </w:tcPr>
          <w:p>
            <w:pPr>
              <w:pStyle w:val="16"/>
            </w:pPr>
            <w:r>
              <w:rPr>
                <w:rFonts w:hint="eastAsia"/>
              </w:rPr>
              <w:t>后勤工作</w:t>
            </w:r>
          </w:p>
        </w:tc>
        <w:tc>
          <w:tcPr>
            <w:tcW w:w="5387" w:type="dxa"/>
            <w:vAlign w:val="center"/>
          </w:tcPr>
          <w:p>
            <w:pPr>
              <w:pStyle w:val="16"/>
            </w:pPr>
            <w:r>
              <w:rPr>
                <w:rFonts w:hint="eastAsia"/>
              </w:rPr>
              <w:t>/</w:t>
            </w:r>
          </w:p>
        </w:tc>
        <w:tc>
          <w:tcPr>
            <w:tcW w:w="2494" w:type="dxa"/>
            <w:vAlign w:val="center"/>
          </w:tcPr>
          <w:p>
            <w:pPr>
              <w:pStyle w:val="16"/>
            </w:pPr>
            <w:r>
              <w:rPr>
                <w:rFonts w:hint="eastAsia"/>
              </w:rPr>
              <w:t>后勤管理处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Align w:val="center"/>
          </w:tcPr>
          <w:p>
            <w:pPr>
              <w:pStyle w:val="16"/>
            </w:pPr>
            <w:r>
              <w:rPr>
                <w:rFonts w:hint="eastAsia"/>
              </w:rPr>
              <w:t>审计工作</w:t>
            </w:r>
          </w:p>
        </w:tc>
        <w:tc>
          <w:tcPr>
            <w:tcW w:w="5387" w:type="dxa"/>
            <w:vAlign w:val="center"/>
          </w:tcPr>
          <w:p>
            <w:pPr>
              <w:pStyle w:val="16"/>
            </w:pPr>
            <w:r>
              <w:rPr>
                <w:rFonts w:hint="eastAsia"/>
              </w:rPr>
              <w:t>/</w:t>
            </w:r>
          </w:p>
        </w:tc>
        <w:tc>
          <w:tcPr>
            <w:tcW w:w="2494" w:type="dxa"/>
            <w:vAlign w:val="center"/>
          </w:tcPr>
          <w:p>
            <w:pPr>
              <w:pStyle w:val="16"/>
            </w:pPr>
            <w:r>
              <w:rPr>
                <w:rFonts w:hint="eastAsia"/>
              </w:rPr>
              <w:t>审计处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Align w:val="center"/>
          </w:tcPr>
          <w:p>
            <w:pPr>
              <w:pStyle w:val="16"/>
            </w:pPr>
            <w:r>
              <w:rPr>
                <w:rFonts w:hint="eastAsia"/>
              </w:rPr>
              <w:t>基建工作</w:t>
            </w:r>
          </w:p>
        </w:tc>
        <w:tc>
          <w:tcPr>
            <w:tcW w:w="5387" w:type="dxa"/>
            <w:vAlign w:val="center"/>
          </w:tcPr>
          <w:p>
            <w:pPr>
              <w:pStyle w:val="16"/>
            </w:pPr>
            <w:r>
              <w:rPr>
                <w:rFonts w:hint="eastAsia"/>
              </w:rPr>
              <w:t>/</w:t>
            </w:r>
          </w:p>
        </w:tc>
        <w:tc>
          <w:tcPr>
            <w:tcW w:w="2494" w:type="dxa"/>
            <w:vAlign w:val="center"/>
          </w:tcPr>
          <w:p>
            <w:pPr>
              <w:pStyle w:val="16"/>
            </w:pPr>
            <w:r>
              <w:rPr>
                <w:rFonts w:hint="eastAsia"/>
              </w:rPr>
              <w:t>基建处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Align w:val="center"/>
          </w:tcPr>
          <w:p>
            <w:pPr>
              <w:pStyle w:val="16"/>
            </w:pPr>
            <w:r>
              <w:rPr>
                <w:rFonts w:hint="eastAsia"/>
              </w:rPr>
              <w:t>安全保卫工作</w:t>
            </w:r>
          </w:p>
        </w:tc>
        <w:tc>
          <w:tcPr>
            <w:tcW w:w="5387" w:type="dxa"/>
            <w:vAlign w:val="center"/>
          </w:tcPr>
          <w:p>
            <w:pPr>
              <w:pStyle w:val="16"/>
            </w:pPr>
            <w:r>
              <w:rPr>
                <w:rFonts w:hint="eastAsia"/>
              </w:rPr>
              <w:t>/</w:t>
            </w:r>
          </w:p>
        </w:tc>
        <w:tc>
          <w:tcPr>
            <w:tcW w:w="2494" w:type="dxa"/>
            <w:vAlign w:val="center"/>
          </w:tcPr>
          <w:p>
            <w:pPr>
              <w:pStyle w:val="16"/>
            </w:pPr>
            <w:r>
              <w:rPr>
                <w:rFonts w:hint="eastAsia"/>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Align w:val="center"/>
          </w:tcPr>
          <w:p>
            <w:pPr>
              <w:pStyle w:val="16"/>
            </w:pPr>
            <w:r>
              <w:rPr>
                <w:rFonts w:hint="eastAsia"/>
              </w:rPr>
              <w:t>离退休工作</w:t>
            </w:r>
          </w:p>
        </w:tc>
        <w:tc>
          <w:tcPr>
            <w:tcW w:w="5387" w:type="dxa"/>
            <w:vAlign w:val="center"/>
          </w:tcPr>
          <w:p>
            <w:pPr>
              <w:pStyle w:val="16"/>
            </w:pPr>
            <w:r>
              <w:rPr>
                <w:rFonts w:hint="eastAsia"/>
              </w:rPr>
              <w:t>/（附离退休人员情况统计数据）</w:t>
            </w:r>
          </w:p>
        </w:tc>
        <w:tc>
          <w:tcPr>
            <w:tcW w:w="2494" w:type="dxa"/>
            <w:vAlign w:val="center"/>
          </w:tcPr>
          <w:p>
            <w:pPr>
              <w:pStyle w:val="16"/>
            </w:pPr>
            <w:r>
              <w:rPr>
                <w:rFonts w:hint="eastAsia"/>
              </w:rPr>
              <w:t>离退休工作处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Align w:val="center"/>
          </w:tcPr>
          <w:p>
            <w:pPr>
              <w:pStyle w:val="16"/>
            </w:pPr>
            <w:r>
              <w:rPr>
                <w:rFonts w:hint="eastAsia"/>
              </w:rPr>
              <w:t>领导讲话选编</w:t>
            </w:r>
          </w:p>
        </w:tc>
        <w:tc>
          <w:tcPr>
            <w:tcW w:w="3260" w:type="dxa"/>
            <w:vAlign w:val="center"/>
          </w:tcPr>
          <w:p>
            <w:pPr>
              <w:pStyle w:val="16"/>
            </w:pPr>
            <w:r>
              <w:rPr>
                <w:rFonts w:hint="eastAsia"/>
              </w:rPr>
              <w:t>/</w:t>
            </w:r>
          </w:p>
        </w:tc>
        <w:tc>
          <w:tcPr>
            <w:tcW w:w="5387" w:type="dxa"/>
            <w:vAlign w:val="center"/>
          </w:tcPr>
          <w:p>
            <w:pPr>
              <w:pStyle w:val="16"/>
            </w:pPr>
            <w:r>
              <w:rPr>
                <w:rFonts w:hint="eastAsia"/>
              </w:rPr>
              <w:t>/</w:t>
            </w:r>
          </w:p>
        </w:tc>
        <w:tc>
          <w:tcPr>
            <w:tcW w:w="2494" w:type="dxa"/>
            <w:vAlign w:val="center"/>
          </w:tcPr>
          <w:p>
            <w:pPr>
              <w:pStyle w:val="16"/>
            </w:pPr>
            <w:r>
              <w:rPr>
                <w:rFonts w:hint="eastAsia"/>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Align w:val="center"/>
          </w:tcPr>
          <w:p>
            <w:pPr>
              <w:pStyle w:val="16"/>
            </w:pPr>
            <w:r>
              <w:rPr>
                <w:rFonts w:hint="eastAsia"/>
              </w:rPr>
              <w:t>年度文件选编</w:t>
            </w:r>
          </w:p>
        </w:tc>
        <w:tc>
          <w:tcPr>
            <w:tcW w:w="3260" w:type="dxa"/>
            <w:vAlign w:val="center"/>
          </w:tcPr>
          <w:p>
            <w:pPr>
              <w:pStyle w:val="16"/>
            </w:pPr>
            <w:r>
              <w:rPr>
                <w:rFonts w:hint="eastAsia"/>
              </w:rPr>
              <w:t>/</w:t>
            </w:r>
          </w:p>
        </w:tc>
        <w:tc>
          <w:tcPr>
            <w:tcW w:w="5387" w:type="dxa"/>
            <w:vAlign w:val="center"/>
          </w:tcPr>
          <w:p>
            <w:pPr>
              <w:pStyle w:val="16"/>
            </w:pPr>
            <w:r>
              <w:rPr>
                <w:rFonts w:hint="eastAsia"/>
              </w:rPr>
              <w:t>/</w:t>
            </w:r>
          </w:p>
        </w:tc>
        <w:tc>
          <w:tcPr>
            <w:tcW w:w="2494" w:type="dxa"/>
            <w:vAlign w:val="center"/>
          </w:tcPr>
          <w:p>
            <w:pPr>
              <w:pStyle w:val="16"/>
            </w:pPr>
            <w:r>
              <w:rPr>
                <w:rFonts w:hint="eastAsia"/>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Align w:val="center"/>
          </w:tcPr>
          <w:p>
            <w:pPr>
              <w:pStyle w:val="16"/>
            </w:pPr>
            <w:r>
              <w:rPr>
                <w:rFonts w:hint="eastAsia"/>
              </w:rPr>
              <w:t>大事记</w:t>
            </w:r>
          </w:p>
        </w:tc>
        <w:tc>
          <w:tcPr>
            <w:tcW w:w="3260" w:type="dxa"/>
            <w:vAlign w:val="center"/>
          </w:tcPr>
          <w:p>
            <w:pPr>
              <w:pStyle w:val="16"/>
            </w:pPr>
            <w:r>
              <w:rPr>
                <w:rFonts w:hint="eastAsia"/>
              </w:rPr>
              <w:t>/</w:t>
            </w:r>
          </w:p>
        </w:tc>
        <w:tc>
          <w:tcPr>
            <w:tcW w:w="5387" w:type="dxa"/>
            <w:vAlign w:val="center"/>
          </w:tcPr>
          <w:p>
            <w:pPr>
              <w:pStyle w:val="16"/>
            </w:pPr>
            <w:r>
              <w:rPr>
                <w:rFonts w:hint="eastAsia"/>
              </w:rPr>
              <w:t>/</w:t>
            </w:r>
          </w:p>
        </w:tc>
        <w:tc>
          <w:tcPr>
            <w:tcW w:w="2494" w:type="dxa"/>
            <w:vAlign w:val="center"/>
          </w:tcPr>
          <w:p>
            <w:pPr>
              <w:pStyle w:val="16"/>
            </w:pPr>
            <w:r>
              <w:rPr>
                <w:rFonts w:hint="eastAsia"/>
              </w:rPr>
              <w:t>办公室档案馆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restart"/>
            <w:vAlign w:val="center"/>
          </w:tcPr>
          <w:p>
            <w:pPr>
              <w:pStyle w:val="16"/>
            </w:pPr>
            <w:r>
              <w:rPr>
                <w:rFonts w:hint="eastAsia"/>
              </w:rPr>
              <w:t>光荣榜</w:t>
            </w:r>
          </w:p>
        </w:tc>
        <w:tc>
          <w:tcPr>
            <w:tcW w:w="3260" w:type="dxa"/>
            <w:vAlign w:val="center"/>
          </w:tcPr>
          <w:p>
            <w:pPr>
              <w:pStyle w:val="16"/>
            </w:pPr>
            <w:r>
              <w:rPr>
                <w:rFonts w:hint="eastAsia"/>
              </w:rPr>
              <w:t>学校获市级及以上表彰情况</w:t>
            </w:r>
          </w:p>
        </w:tc>
        <w:tc>
          <w:tcPr>
            <w:tcW w:w="5387" w:type="dxa"/>
            <w:vAlign w:val="center"/>
          </w:tcPr>
          <w:p>
            <w:pPr>
              <w:pStyle w:val="16"/>
            </w:pPr>
            <w:r>
              <w:rPr>
                <w:rFonts w:hint="eastAsia"/>
              </w:rPr>
              <w:t>/</w:t>
            </w:r>
          </w:p>
        </w:tc>
        <w:tc>
          <w:tcPr>
            <w:tcW w:w="2494" w:type="dxa"/>
            <w:vAlign w:val="center"/>
          </w:tcPr>
          <w:p>
            <w:pPr>
              <w:pStyle w:val="16"/>
            </w:pPr>
            <w:r>
              <w:rPr>
                <w:rFonts w:hint="eastAsia"/>
              </w:rPr>
              <w:t>二级学院、部门、校直单位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Align w:val="center"/>
          </w:tcPr>
          <w:p>
            <w:pPr>
              <w:pStyle w:val="16"/>
            </w:pPr>
            <w:r>
              <w:rPr>
                <w:rFonts w:hint="eastAsia"/>
              </w:rPr>
              <w:t>中层单位获市级及以上表彰情况</w:t>
            </w:r>
          </w:p>
        </w:tc>
        <w:tc>
          <w:tcPr>
            <w:tcW w:w="5387" w:type="dxa"/>
            <w:vAlign w:val="center"/>
          </w:tcPr>
          <w:p>
            <w:pPr>
              <w:pStyle w:val="16"/>
            </w:pPr>
            <w:r>
              <w:rPr>
                <w:rFonts w:hint="eastAsia"/>
              </w:rPr>
              <w:t>/</w:t>
            </w:r>
          </w:p>
        </w:tc>
        <w:tc>
          <w:tcPr>
            <w:tcW w:w="2494" w:type="dxa"/>
            <w:vAlign w:val="center"/>
          </w:tcPr>
          <w:p>
            <w:pPr>
              <w:pStyle w:val="16"/>
            </w:pPr>
            <w:r>
              <w:rPr>
                <w:rFonts w:hint="eastAsia"/>
              </w:rPr>
              <w:t>二级学院、部门、校直单位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Merge w:val="continue"/>
            <w:vAlign w:val="center"/>
          </w:tcPr>
          <w:p>
            <w:pPr>
              <w:pStyle w:val="16"/>
            </w:pPr>
          </w:p>
        </w:tc>
        <w:tc>
          <w:tcPr>
            <w:tcW w:w="3260" w:type="dxa"/>
            <w:vAlign w:val="center"/>
          </w:tcPr>
          <w:p>
            <w:pPr>
              <w:pStyle w:val="16"/>
            </w:pPr>
            <w:r>
              <w:rPr>
                <w:rFonts w:hint="eastAsia"/>
              </w:rPr>
              <w:t>职工个人获市级及以上表彰情况</w:t>
            </w:r>
          </w:p>
        </w:tc>
        <w:tc>
          <w:tcPr>
            <w:tcW w:w="5387" w:type="dxa"/>
            <w:vAlign w:val="center"/>
          </w:tcPr>
          <w:p>
            <w:pPr>
              <w:pStyle w:val="16"/>
            </w:pPr>
            <w:r>
              <w:rPr>
                <w:rFonts w:hint="eastAsia"/>
              </w:rPr>
              <w:t>/</w:t>
            </w:r>
          </w:p>
        </w:tc>
        <w:tc>
          <w:tcPr>
            <w:tcW w:w="2494" w:type="dxa"/>
            <w:vAlign w:val="center"/>
          </w:tcPr>
          <w:p>
            <w:pPr>
              <w:pStyle w:val="16"/>
            </w:pPr>
            <w:r>
              <w:rPr>
                <w:rFonts w:hint="eastAsia"/>
              </w:rPr>
              <w:t>二级学院、部门、校直单位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9" w:type="dxa"/>
            <w:vAlign w:val="center"/>
          </w:tcPr>
          <w:p>
            <w:pPr>
              <w:pStyle w:val="16"/>
            </w:pPr>
            <w:r>
              <w:rPr>
                <w:rFonts w:hint="eastAsia"/>
              </w:rPr>
              <w:t>人物</w:t>
            </w:r>
          </w:p>
        </w:tc>
        <w:tc>
          <w:tcPr>
            <w:tcW w:w="3260" w:type="dxa"/>
            <w:vAlign w:val="center"/>
          </w:tcPr>
          <w:p>
            <w:pPr>
              <w:pStyle w:val="16"/>
            </w:pPr>
            <w:r>
              <w:rPr>
                <w:rFonts w:hint="eastAsia"/>
              </w:rPr>
              <w:t>/</w:t>
            </w:r>
          </w:p>
        </w:tc>
        <w:tc>
          <w:tcPr>
            <w:tcW w:w="5387" w:type="dxa"/>
            <w:vAlign w:val="center"/>
          </w:tcPr>
          <w:p>
            <w:pPr>
              <w:pStyle w:val="16"/>
            </w:pPr>
            <w:r>
              <w:rPr>
                <w:rFonts w:hint="eastAsia"/>
              </w:rPr>
              <w:t>/</w:t>
            </w:r>
          </w:p>
        </w:tc>
        <w:tc>
          <w:tcPr>
            <w:tcW w:w="2494" w:type="dxa"/>
            <w:vAlign w:val="center"/>
          </w:tcPr>
          <w:p>
            <w:pPr>
              <w:pStyle w:val="16"/>
            </w:pPr>
            <w:r>
              <w:rPr>
                <w:rFonts w:hint="eastAsia"/>
              </w:rPr>
              <w:t>人事处</w:t>
            </w:r>
          </w:p>
        </w:tc>
      </w:tr>
    </w:tbl>
    <w:p>
      <w:pPr>
        <w:pStyle w:val="11"/>
        <w:ind w:firstLine="480"/>
      </w:pPr>
    </w:p>
    <w:p>
      <w:pPr>
        <w:sectPr>
          <w:pgSz w:w="16838" w:h="11906" w:orient="landscape"/>
          <w:pgMar w:top="1871" w:right="1134" w:bottom="1871" w:left="1134" w:header="709" w:footer="709" w:gutter="0"/>
          <w:cols w:space="708" w:num="1"/>
          <w:docGrid w:linePitch="360" w:charSpace="0"/>
        </w:sectPr>
      </w:pPr>
    </w:p>
    <w:p>
      <w:pPr>
        <w:jc w:val="center"/>
        <w:rPr>
          <w:rFonts w:ascii="仿宋_GB2312" w:eastAsia="仿宋_GB2312"/>
          <w:b/>
          <w:sz w:val="32"/>
          <w:szCs w:val="32"/>
        </w:rPr>
      </w:pPr>
      <w:r>
        <w:rPr>
          <w:rFonts w:hint="eastAsia" w:ascii="仿宋_GB2312" w:eastAsia="仿宋_GB2312"/>
          <w:b/>
          <w:sz w:val="32"/>
          <w:szCs w:val="32"/>
        </w:rPr>
        <w:t>附件2    《滨州学院年鉴（2019年卷）》样稿</w:t>
      </w:r>
    </w:p>
    <w:p/>
    <w:p>
      <w:pPr>
        <w:jc w:val="center"/>
        <w:rPr>
          <w:rFonts w:ascii="黑体" w:hAnsi="黑体" w:eastAsia="黑体"/>
          <w:sz w:val="36"/>
          <w:szCs w:val="36"/>
        </w:rPr>
      </w:pPr>
      <w:r>
        <w:rPr>
          <w:rFonts w:hint="eastAsia" w:asciiTheme="minorEastAsia" w:hAnsiTheme="minorEastAsia" w:eastAsiaTheme="minorEastAsia"/>
        </w:rPr>
        <w:t>（类目）</w:t>
      </w:r>
      <w:r>
        <w:rPr>
          <w:rFonts w:hint="eastAsia" w:ascii="黑体" w:hAnsi="黑体" w:eastAsia="黑体"/>
          <w:sz w:val="36"/>
          <w:szCs w:val="36"/>
        </w:rPr>
        <w:t>管理与服务工作</w:t>
      </w:r>
    </w:p>
    <w:p>
      <w:pPr>
        <w:jc w:val="center"/>
        <w:rPr>
          <w:rFonts w:asciiTheme="minorEastAsia" w:hAnsiTheme="minorEastAsia" w:eastAsiaTheme="minorEastAsia"/>
        </w:rPr>
      </w:pPr>
    </w:p>
    <w:p>
      <w:pPr>
        <w:jc w:val="center"/>
        <w:rPr>
          <w:rFonts w:asciiTheme="minorEastAsia" w:hAnsiTheme="minorEastAsia" w:eastAsiaTheme="minorEastAsia"/>
        </w:rPr>
      </w:pPr>
      <w:r>
        <w:rPr>
          <w:rFonts w:hint="eastAsia" w:asciiTheme="minorEastAsia" w:hAnsiTheme="minorEastAsia" w:eastAsiaTheme="minorEastAsia"/>
        </w:rPr>
        <w:t>（分目）</w:t>
      </w:r>
      <w:r>
        <w:rPr>
          <w:rFonts w:hint="eastAsia" w:ascii="黑体" w:hAnsi="黑体" w:eastAsia="黑体"/>
          <w:sz w:val="28"/>
          <w:szCs w:val="28"/>
        </w:rPr>
        <w:t>XXXXX工作</w:t>
      </w:r>
    </w:p>
    <w:p>
      <w:pPr>
        <w:rPr>
          <w:rFonts w:asciiTheme="minorEastAsia" w:hAnsiTheme="minorEastAsia" w:eastAsiaTheme="minorEastAsia"/>
        </w:rPr>
      </w:pPr>
      <w:r>
        <w:rPr>
          <w:rFonts w:hint="eastAsia" w:asciiTheme="minorEastAsia" w:hAnsiTheme="minorEastAsia" w:eastAsiaTheme="minorEastAsia"/>
        </w:rPr>
        <w:t>（条目）</w:t>
      </w:r>
      <w:r>
        <w:rPr>
          <w:rFonts w:hint="eastAsia" w:ascii="黑体" w:hAnsi="黑体" w:eastAsia="黑体"/>
          <w:sz w:val="24"/>
          <w:szCs w:val="24"/>
        </w:rPr>
        <w:t>概况</w:t>
      </w:r>
    </w:p>
    <w:p>
      <w:pPr>
        <w:ind w:firstLine="440" w:firstLineChars="200"/>
        <w:rPr>
          <w:rFonts w:asciiTheme="minorEastAsia" w:hAnsiTheme="minorEastAsia" w:eastAsiaTheme="minorEastAsia"/>
        </w:rPr>
      </w:pPr>
      <w:r>
        <w:rPr>
          <w:rFonts w:hint="eastAsia" w:asciiTheme="minorEastAsia" w:hAnsiTheme="minorEastAsia" w:eastAsiaTheme="minorEastAsia"/>
        </w:rPr>
        <w:t>（该条目内容）……</w:t>
      </w:r>
    </w:p>
    <w:p>
      <w:pPr>
        <w:rPr>
          <w:rFonts w:asciiTheme="minorEastAsia" w:hAnsiTheme="minorEastAsia" w:eastAsiaTheme="minorEastAsia"/>
        </w:rPr>
      </w:pPr>
      <w:r>
        <w:rPr>
          <w:rFonts w:hint="eastAsia" w:asciiTheme="minorEastAsia" w:hAnsiTheme="minorEastAsia" w:eastAsiaTheme="minorEastAsia"/>
        </w:rPr>
        <w:t>（条目）</w:t>
      </w:r>
      <w:r>
        <w:rPr>
          <w:rFonts w:hint="eastAsia" w:ascii="黑体" w:hAnsi="黑体" w:eastAsia="黑体"/>
          <w:sz w:val="24"/>
          <w:szCs w:val="24"/>
        </w:rPr>
        <w:t>XXXX</w:t>
      </w:r>
    </w:p>
    <w:p>
      <w:pPr>
        <w:ind w:firstLine="440" w:firstLineChars="200"/>
        <w:rPr>
          <w:rFonts w:asciiTheme="minorEastAsia" w:hAnsiTheme="minorEastAsia" w:eastAsiaTheme="minorEastAsia"/>
        </w:rPr>
      </w:pPr>
      <w:r>
        <w:rPr>
          <w:rFonts w:hint="eastAsia" w:asciiTheme="minorEastAsia" w:hAnsiTheme="minorEastAsia" w:eastAsiaTheme="minorEastAsia"/>
        </w:rPr>
        <w:t>（该条目内容）……</w:t>
      </w:r>
    </w:p>
    <w:p>
      <w:pPr>
        <w:rPr>
          <w:rFonts w:asciiTheme="minorEastAsia" w:hAnsiTheme="minorEastAsia" w:eastAsiaTheme="minorEastAsia"/>
        </w:rPr>
      </w:pPr>
      <w:r>
        <w:rPr>
          <w:rFonts w:hint="eastAsia" w:asciiTheme="minorEastAsia" w:hAnsiTheme="minorEastAsia" w:eastAsiaTheme="minorEastAsia"/>
        </w:rPr>
        <w:t>（条目）</w:t>
      </w:r>
      <w:r>
        <w:rPr>
          <w:rFonts w:hint="eastAsia" w:ascii="黑体" w:hAnsi="黑体" w:eastAsia="黑体"/>
          <w:sz w:val="24"/>
          <w:szCs w:val="24"/>
        </w:rPr>
        <w:t>XXXX</w:t>
      </w:r>
    </w:p>
    <w:p>
      <w:pPr>
        <w:ind w:firstLine="440" w:firstLineChars="200"/>
        <w:rPr>
          <w:rFonts w:asciiTheme="minorEastAsia" w:hAnsiTheme="minorEastAsia" w:eastAsiaTheme="minorEastAsia"/>
        </w:rPr>
      </w:pPr>
      <w:r>
        <w:rPr>
          <w:rFonts w:hint="eastAsia" w:asciiTheme="minorEastAsia" w:hAnsiTheme="minorEastAsia" w:eastAsiaTheme="minorEastAsia"/>
        </w:rPr>
        <w:t>（该条目内容）……</w:t>
      </w:r>
    </w:p>
    <w:p>
      <w:pPr>
        <w:ind w:firstLine="440" w:firstLineChars="200"/>
        <w:rPr>
          <w:rFonts w:asciiTheme="minorEastAsia" w:hAnsiTheme="minorEastAsia" w:eastAsiaTheme="minorEastAsia"/>
        </w:rPr>
      </w:pPr>
      <w:r>
        <w:rPr>
          <w:rFonts w:hint="eastAsia" w:asciiTheme="minorEastAsia" w:hAnsiTheme="minorEastAsia" w:eastAsiaTheme="minorEastAsia"/>
        </w:rPr>
        <w:t>……</w:t>
      </w:r>
    </w:p>
    <w:p>
      <w:pPr>
        <w:rPr>
          <w:rFonts w:asciiTheme="minorEastAsia" w:hAnsiTheme="minorEastAsia" w:eastAsiaTheme="minorEastAsia"/>
        </w:rPr>
      </w:pPr>
      <w:r>
        <w:rPr>
          <w:rFonts w:hint="eastAsia" w:asciiTheme="minorEastAsia" w:hAnsiTheme="minorEastAsia" w:eastAsiaTheme="minorEastAsia"/>
        </w:rPr>
        <w:t>（条目）</w:t>
      </w:r>
      <w:r>
        <w:rPr>
          <w:rFonts w:hint="eastAsia" w:ascii="黑体" w:hAnsi="黑体" w:eastAsia="黑体"/>
          <w:sz w:val="24"/>
          <w:szCs w:val="24"/>
        </w:rPr>
        <w:t>表彰</w:t>
      </w:r>
    </w:p>
    <w:p>
      <w:pPr>
        <w:ind w:firstLine="440" w:firstLineChars="200"/>
        <w:rPr>
          <w:rFonts w:asciiTheme="minorEastAsia" w:hAnsiTheme="minorEastAsia" w:eastAsiaTheme="minorEastAsia"/>
        </w:rPr>
      </w:pPr>
      <w:r>
        <w:rPr>
          <w:rFonts w:hint="eastAsia" w:asciiTheme="minorEastAsia" w:hAnsiTheme="minorEastAsia" w:eastAsiaTheme="minorEastAsia"/>
        </w:rPr>
        <w:t>（该条目内容）……（可文字陈述、可列表统计）</w:t>
      </w:r>
    </w:p>
    <w:p>
      <w:pPr>
        <w:ind w:firstLine="440" w:firstLineChars="200"/>
      </w:pPr>
    </w:p>
    <w:p>
      <w:pPr>
        <w:ind w:firstLine="440" w:firstLineChars="200"/>
      </w:pPr>
    </w:p>
    <w:sectPr>
      <w:pgSz w:w="11906" w:h="16838"/>
      <w:pgMar w:top="1134" w:right="1985" w:bottom="1134" w:left="1985"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004832"/>
      <w:docPartObj>
        <w:docPartGallery w:val="autotext"/>
      </w:docPartObj>
    </w:sdtPr>
    <w:sdtContent>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4</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D31D50"/>
    <w:rsid w:val="00001419"/>
    <w:rsid w:val="0000523D"/>
    <w:rsid w:val="00022C38"/>
    <w:rsid w:val="0003222A"/>
    <w:rsid w:val="000347AE"/>
    <w:rsid w:val="00036B99"/>
    <w:rsid w:val="000431A8"/>
    <w:rsid w:val="000514FE"/>
    <w:rsid w:val="00070695"/>
    <w:rsid w:val="00072318"/>
    <w:rsid w:val="000737E1"/>
    <w:rsid w:val="00077402"/>
    <w:rsid w:val="00083930"/>
    <w:rsid w:val="0009160E"/>
    <w:rsid w:val="00095FAF"/>
    <w:rsid w:val="0009614D"/>
    <w:rsid w:val="000A1B9A"/>
    <w:rsid w:val="000C7695"/>
    <w:rsid w:val="000D0F40"/>
    <w:rsid w:val="000F16A9"/>
    <w:rsid w:val="001036DE"/>
    <w:rsid w:val="00103704"/>
    <w:rsid w:val="0010404D"/>
    <w:rsid w:val="00111137"/>
    <w:rsid w:val="00112FC5"/>
    <w:rsid w:val="00115AA7"/>
    <w:rsid w:val="001434E5"/>
    <w:rsid w:val="00150092"/>
    <w:rsid w:val="001909FF"/>
    <w:rsid w:val="00195F6F"/>
    <w:rsid w:val="00196477"/>
    <w:rsid w:val="001A074E"/>
    <w:rsid w:val="001B1D6D"/>
    <w:rsid w:val="001B666C"/>
    <w:rsid w:val="001C5077"/>
    <w:rsid w:val="001C649D"/>
    <w:rsid w:val="001C70D5"/>
    <w:rsid w:val="001E4499"/>
    <w:rsid w:val="001F33F6"/>
    <w:rsid w:val="001F779D"/>
    <w:rsid w:val="00205DA7"/>
    <w:rsid w:val="002103C3"/>
    <w:rsid w:val="0021316D"/>
    <w:rsid w:val="002325AA"/>
    <w:rsid w:val="0024374A"/>
    <w:rsid w:val="00252F91"/>
    <w:rsid w:val="00263E98"/>
    <w:rsid w:val="002676FE"/>
    <w:rsid w:val="002863C7"/>
    <w:rsid w:val="00295211"/>
    <w:rsid w:val="00296442"/>
    <w:rsid w:val="002B3F3E"/>
    <w:rsid w:val="002B58CA"/>
    <w:rsid w:val="002C0FAF"/>
    <w:rsid w:val="002D7EC1"/>
    <w:rsid w:val="002F2759"/>
    <w:rsid w:val="0030299F"/>
    <w:rsid w:val="00310035"/>
    <w:rsid w:val="00316515"/>
    <w:rsid w:val="00323B1C"/>
    <w:rsid w:val="00323B43"/>
    <w:rsid w:val="00324BE9"/>
    <w:rsid w:val="003325A9"/>
    <w:rsid w:val="00336F14"/>
    <w:rsid w:val="0034051A"/>
    <w:rsid w:val="003418D5"/>
    <w:rsid w:val="0035084A"/>
    <w:rsid w:val="003511FE"/>
    <w:rsid w:val="003515F0"/>
    <w:rsid w:val="00353918"/>
    <w:rsid w:val="003715C3"/>
    <w:rsid w:val="00375141"/>
    <w:rsid w:val="003760B7"/>
    <w:rsid w:val="00397716"/>
    <w:rsid w:val="003A2238"/>
    <w:rsid w:val="003A5DA8"/>
    <w:rsid w:val="003B756E"/>
    <w:rsid w:val="003C2B0E"/>
    <w:rsid w:val="003C7E7D"/>
    <w:rsid w:val="003D37D8"/>
    <w:rsid w:val="003D79F2"/>
    <w:rsid w:val="003E4541"/>
    <w:rsid w:val="003F06DD"/>
    <w:rsid w:val="003F07C6"/>
    <w:rsid w:val="00411686"/>
    <w:rsid w:val="00412BF1"/>
    <w:rsid w:val="00426133"/>
    <w:rsid w:val="00426A7E"/>
    <w:rsid w:val="00434E0B"/>
    <w:rsid w:val="004358AB"/>
    <w:rsid w:val="00446A4F"/>
    <w:rsid w:val="0045235F"/>
    <w:rsid w:val="004535D9"/>
    <w:rsid w:val="00454C38"/>
    <w:rsid w:val="004554C2"/>
    <w:rsid w:val="0046328B"/>
    <w:rsid w:val="00475599"/>
    <w:rsid w:val="00475CF2"/>
    <w:rsid w:val="004929AD"/>
    <w:rsid w:val="00492BD8"/>
    <w:rsid w:val="004934E3"/>
    <w:rsid w:val="00496E50"/>
    <w:rsid w:val="00497BFF"/>
    <w:rsid w:val="004A4B0E"/>
    <w:rsid w:val="004B1181"/>
    <w:rsid w:val="004B50D9"/>
    <w:rsid w:val="004B5B31"/>
    <w:rsid w:val="004D1781"/>
    <w:rsid w:val="004D30AA"/>
    <w:rsid w:val="004E1ADD"/>
    <w:rsid w:val="004E2771"/>
    <w:rsid w:val="004E3204"/>
    <w:rsid w:val="004F149F"/>
    <w:rsid w:val="004F17BE"/>
    <w:rsid w:val="004F45B1"/>
    <w:rsid w:val="00503018"/>
    <w:rsid w:val="00503579"/>
    <w:rsid w:val="005669A3"/>
    <w:rsid w:val="00567B30"/>
    <w:rsid w:val="00572983"/>
    <w:rsid w:val="005837F4"/>
    <w:rsid w:val="005908B1"/>
    <w:rsid w:val="0059139C"/>
    <w:rsid w:val="005925FC"/>
    <w:rsid w:val="005927DD"/>
    <w:rsid w:val="005A25DF"/>
    <w:rsid w:val="005A3168"/>
    <w:rsid w:val="005B09E1"/>
    <w:rsid w:val="005B72F9"/>
    <w:rsid w:val="005D21AA"/>
    <w:rsid w:val="005E4847"/>
    <w:rsid w:val="005F3437"/>
    <w:rsid w:val="005F5FDB"/>
    <w:rsid w:val="00601D10"/>
    <w:rsid w:val="0061631E"/>
    <w:rsid w:val="00617882"/>
    <w:rsid w:val="00632584"/>
    <w:rsid w:val="006343C2"/>
    <w:rsid w:val="0066167F"/>
    <w:rsid w:val="0066242E"/>
    <w:rsid w:val="00662E24"/>
    <w:rsid w:val="00665377"/>
    <w:rsid w:val="00666141"/>
    <w:rsid w:val="00671708"/>
    <w:rsid w:val="006A175F"/>
    <w:rsid w:val="006B09D9"/>
    <w:rsid w:val="006C70B7"/>
    <w:rsid w:val="006D4645"/>
    <w:rsid w:val="006D6A72"/>
    <w:rsid w:val="006D7048"/>
    <w:rsid w:val="006E64E1"/>
    <w:rsid w:val="006E6F91"/>
    <w:rsid w:val="006F78B2"/>
    <w:rsid w:val="0070340E"/>
    <w:rsid w:val="00707B0B"/>
    <w:rsid w:val="0071163E"/>
    <w:rsid w:val="00716010"/>
    <w:rsid w:val="007203FB"/>
    <w:rsid w:val="0073399B"/>
    <w:rsid w:val="00736A33"/>
    <w:rsid w:val="00740F36"/>
    <w:rsid w:val="007433E7"/>
    <w:rsid w:val="007518E2"/>
    <w:rsid w:val="00751CC5"/>
    <w:rsid w:val="0075382B"/>
    <w:rsid w:val="00756C68"/>
    <w:rsid w:val="007621AE"/>
    <w:rsid w:val="007656CD"/>
    <w:rsid w:val="00765DBE"/>
    <w:rsid w:val="007930F2"/>
    <w:rsid w:val="00797735"/>
    <w:rsid w:val="007A6A38"/>
    <w:rsid w:val="007B7C38"/>
    <w:rsid w:val="007C5AE8"/>
    <w:rsid w:val="007C5BA3"/>
    <w:rsid w:val="007D1CCD"/>
    <w:rsid w:val="007D6DA7"/>
    <w:rsid w:val="007E3B1F"/>
    <w:rsid w:val="00802800"/>
    <w:rsid w:val="00803A7D"/>
    <w:rsid w:val="00805C69"/>
    <w:rsid w:val="00815140"/>
    <w:rsid w:val="00815305"/>
    <w:rsid w:val="008213FC"/>
    <w:rsid w:val="0082798D"/>
    <w:rsid w:val="00833D25"/>
    <w:rsid w:val="00836EBC"/>
    <w:rsid w:val="0084141B"/>
    <w:rsid w:val="00865A1B"/>
    <w:rsid w:val="0088293A"/>
    <w:rsid w:val="00882EEB"/>
    <w:rsid w:val="008936A2"/>
    <w:rsid w:val="00895F76"/>
    <w:rsid w:val="0089623E"/>
    <w:rsid w:val="00897473"/>
    <w:rsid w:val="008A1538"/>
    <w:rsid w:val="008B4C06"/>
    <w:rsid w:val="008B6835"/>
    <w:rsid w:val="008B68E5"/>
    <w:rsid w:val="008B6D59"/>
    <w:rsid w:val="008B7726"/>
    <w:rsid w:val="008C0BCE"/>
    <w:rsid w:val="008C4D50"/>
    <w:rsid w:val="008D5D94"/>
    <w:rsid w:val="008F2279"/>
    <w:rsid w:val="008F79A7"/>
    <w:rsid w:val="0090125F"/>
    <w:rsid w:val="00907411"/>
    <w:rsid w:val="0092453C"/>
    <w:rsid w:val="00926974"/>
    <w:rsid w:val="0093268D"/>
    <w:rsid w:val="009435CF"/>
    <w:rsid w:val="00951F3B"/>
    <w:rsid w:val="00957EFA"/>
    <w:rsid w:val="00984022"/>
    <w:rsid w:val="009844C7"/>
    <w:rsid w:val="009845CB"/>
    <w:rsid w:val="00984C96"/>
    <w:rsid w:val="009A0C34"/>
    <w:rsid w:val="009A4E59"/>
    <w:rsid w:val="009A6A36"/>
    <w:rsid w:val="009B2740"/>
    <w:rsid w:val="009C100E"/>
    <w:rsid w:val="009D49FF"/>
    <w:rsid w:val="009E6A82"/>
    <w:rsid w:val="00A02904"/>
    <w:rsid w:val="00A03DA3"/>
    <w:rsid w:val="00A14F5B"/>
    <w:rsid w:val="00A21383"/>
    <w:rsid w:val="00A226E8"/>
    <w:rsid w:val="00A278B0"/>
    <w:rsid w:val="00A31A45"/>
    <w:rsid w:val="00A33566"/>
    <w:rsid w:val="00A34ABC"/>
    <w:rsid w:val="00A44906"/>
    <w:rsid w:val="00A60FFC"/>
    <w:rsid w:val="00A81837"/>
    <w:rsid w:val="00A9402D"/>
    <w:rsid w:val="00AA346D"/>
    <w:rsid w:val="00AA3942"/>
    <w:rsid w:val="00AB3748"/>
    <w:rsid w:val="00AB7DD9"/>
    <w:rsid w:val="00AD0571"/>
    <w:rsid w:val="00AD2A85"/>
    <w:rsid w:val="00AE2F31"/>
    <w:rsid w:val="00AE69FB"/>
    <w:rsid w:val="00AF73F9"/>
    <w:rsid w:val="00B04178"/>
    <w:rsid w:val="00B11697"/>
    <w:rsid w:val="00B32925"/>
    <w:rsid w:val="00B34BEB"/>
    <w:rsid w:val="00B564B6"/>
    <w:rsid w:val="00B57B18"/>
    <w:rsid w:val="00B62E01"/>
    <w:rsid w:val="00B65FCD"/>
    <w:rsid w:val="00B80646"/>
    <w:rsid w:val="00B83E9D"/>
    <w:rsid w:val="00B8413B"/>
    <w:rsid w:val="00B962A4"/>
    <w:rsid w:val="00BA4B91"/>
    <w:rsid w:val="00BA5155"/>
    <w:rsid w:val="00BA571B"/>
    <w:rsid w:val="00BB123E"/>
    <w:rsid w:val="00BB1780"/>
    <w:rsid w:val="00BB7BEC"/>
    <w:rsid w:val="00BC587C"/>
    <w:rsid w:val="00BF2AAE"/>
    <w:rsid w:val="00C00D69"/>
    <w:rsid w:val="00C10D87"/>
    <w:rsid w:val="00C1105C"/>
    <w:rsid w:val="00C11A33"/>
    <w:rsid w:val="00C2284E"/>
    <w:rsid w:val="00C26624"/>
    <w:rsid w:val="00C27802"/>
    <w:rsid w:val="00C31CF2"/>
    <w:rsid w:val="00C441E7"/>
    <w:rsid w:val="00C450F3"/>
    <w:rsid w:val="00C5022A"/>
    <w:rsid w:val="00C518EC"/>
    <w:rsid w:val="00C65A17"/>
    <w:rsid w:val="00C81481"/>
    <w:rsid w:val="00C84DC1"/>
    <w:rsid w:val="00C853EA"/>
    <w:rsid w:val="00C8567C"/>
    <w:rsid w:val="00C8672C"/>
    <w:rsid w:val="00C90080"/>
    <w:rsid w:val="00C9043A"/>
    <w:rsid w:val="00CA14E4"/>
    <w:rsid w:val="00CA6F25"/>
    <w:rsid w:val="00CB03EE"/>
    <w:rsid w:val="00CC55A2"/>
    <w:rsid w:val="00CC71EA"/>
    <w:rsid w:val="00CC7D48"/>
    <w:rsid w:val="00CD36B1"/>
    <w:rsid w:val="00CE65D8"/>
    <w:rsid w:val="00CE7036"/>
    <w:rsid w:val="00D013C2"/>
    <w:rsid w:val="00D16EDA"/>
    <w:rsid w:val="00D2724B"/>
    <w:rsid w:val="00D31121"/>
    <w:rsid w:val="00D31D50"/>
    <w:rsid w:val="00D55D4C"/>
    <w:rsid w:val="00D66452"/>
    <w:rsid w:val="00D67D77"/>
    <w:rsid w:val="00D737C1"/>
    <w:rsid w:val="00D81164"/>
    <w:rsid w:val="00D82A1B"/>
    <w:rsid w:val="00D92735"/>
    <w:rsid w:val="00D96DC4"/>
    <w:rsid w:val="00DA3057"/>
    <w:rsid w:val="00DB07B3"/>
    <w:rsid w:val="00DD7F97"/>
    <w:rsid w:val="00DE0A2E"/>
    <w:rsid w:val="00DE0B64"/>
    <w:rsid w:val="00DE102C"/>
    <w:rsid w:val="00DE2579"/>
    <w:rsid w:val="00DE2E1B"/>
    <w:rsid w:val="00DE6FBA"/>
    <w:rsid w:val="00E05E9D"/>
    <w:rsid w:val="00E1786A"/>
    <w:rsid w:val="00E26DA7"/>
    <w:rsid w:val="00E468A9"/>
    <w:rsid w:val="00E472BB"/>
    <w:rsid w:val="00E50C22"/>
    <w:rsid w:val="00E53367"/>
    <w:rsid w:val="00E62CDA"/>
    <w:rsid w:val="00E725D1"/>
    <w:rsid w:val="00E7360A"/>
    <w:rsid w:val="00E739C4"/>
    <w:rsid w:val="00E8279E"/>
    <w:rsid w:val="00E961E0"/>
    <w:rsid w:val="00EA4DF5"/>
    <w:rsid w:val="00EC35BF"/>
    <w:rsid w:val="00ED3F93"/>
    <w:rsid w:val="00ED46E4"/>
    <w:rsid w:val="00F0383C"/>
    <w:rsid w:val="00F14C40"/>
    <w:rsid w:val="00F16307"/>
    <w:rsid w:val="00F20D5D"/>
    <w:rsid w:val="00F211D5"/>
    <w:rsid w:val="00F372D5"/>
    <w:rsid w:val="00F404A6"/>
    <w:rsid w:val="00F46565"/>
    <w:rsid w:val="00F52CD9"/>
    <w:rsid w:val="00F54573"/>
    <w:rsid w:val="00F65A5B"/>
    <w:rsid w:val="00F66139"/>
    <w:rsid w:val="00F6657A"/>
    <w:rsid w:val="00F700DA"/>
    <w:rsid w:val="00F73AD1"/>
    <w:rsid w:val="00F75A7E"/>
    <w:rsid w:val="00F77103"/>
    <w:rsid w:val="00F93987"/>
    <w:rsid w:val="00FA4B91"/>
    <w:rsid w:val="00FB7772"/>
    <w:rsid w:val="00FC7A2D"/>
    <w:rsid w:val="00FD4405"/>
    <w:rsid w:val="160F2045"/>
    <w:rsid w:val="285D1425"/>
    <w:rsid w:val="320A1739"/>
    <w:rsid w:val="3F6F57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24"/>
    <w:semiHidden/>
    <w:unhideWhenUsed/>
    <w:qFormat/>
    <w:uiPriority w:val="99"/>
    <w:pPr>
      <w:ind w:left="100" w:leftChars="2500"/>
    </w:pPr>
  </w:style>
  <w:style w:type="paragraph" w:styleId="3">
    <w:name w:val="Balloon Text"/>
    <w:basedOn w:val="1"/>
    <w:link w:val="19"/>
    <w:semiHidden/>
    <w:unhideWhenUsed/>
    <w:qFormat/>
    <w:uiPriority w:val="99"/>
    <w:pPr>
      <w:spacing w:after="0"/>
    </w:pPr>
    <w:rPr>
      <w:sz w:val="18"/>
      <w:szCs w:val="18"/>
    </w:rPr>
  </w:style>
  <w:style w:type="paragraph" w:styleId="4">
    <w:name w:val="footer"/>
    <w:basedOn w:val="1"/>
    <w:link w:val="18"/>
    <w:unhideWhenUsed/>
    <w:qFormat/>
    <w:uiPriority w:val="99"/>
    <w:pPr>
      <w:tabs>
        <w:tab w:val="center" w:pos="4153"/>
        <w:tab w:val="right" w:pos="8306"/>
      </w:tabs>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jc w:val="center"/>
    </w:pPr>
    <w:rPr>
      <w:sz w:val="18"/>
      <w:szCs w:val="18"/>
    </w:rPr>
  </w:style>
  <w:style w:type="table" w:styleId="7">
    <w:name w:val="Table Grid"/>
    <w:basedOn w:val="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basedOn w:val="8"/>
    <w:qFormat/>
    <w:uiPriority w:val="0"/>
    <w:rPr>
      <w:color w:val="0000FF"/>
      <w:u w:val="single"/>
    </w:rPr>
  </w:style>
  <w:style w:type="paragraph" w:customStyle="1" w:styleId="10">
    <w:name w:val="分目"/>
    <w:basedOn w:val="1"/>
    <w:qFormat/>
    <w:uiPriority w:val="0"/>
    <w:pPr>
      <w:spacing w:before="200" w:line="500" w:lineRule="exact"/>
      <w:jc w:val="center"/>
    </w:pPr>
    <w:rPr>
      <w:rFonts w:eastAsia="黑体"/>
      <w:sz w:val="32"/>
    </w:rPr>
  </w:style>
  <w:style w:type="paragraph" w:customStyle="1" w:styleId="11">
    <w:name w:val="条目"/>
    <w:basedOn w:val="10"/>
    <w:next w:val="1"/>
    <w:qFormat/>
    <w:uiPriority w:val="0"/>
    <w:pPr>
      <w:spacing w:before="0" w:after="0"/>
      <w:ind w:firstLine="200" w:firstLineChars="200"/>
      <w:jc w:val="both"/>
    </w:pPr>
    <w:rPr>
      <w:sz w:val="24"/>
    </w:rPr>
  </w:style>
  <w:style w:type="paragraph" w:customStyle="1" w:styleId="12">
    <w:name w:val="条目下"/>
    <w:basedOn w:val="1"/>
    <w:qFormat/>
    <w:uiPriority w:val="0"/>
    <w:pPr>
      <w:spacing w:after="0" w:line="500" w:lineRule="exact"/>
      <w:ind w:firstLine="200" w:firstLineChars="200"/>
      <w:jc w:val="both"/>
    </w:pPr>
    <w:rPr>
      <w:rFonts w:eastAsia="楷体"/>
      <w:sz w:val="24"/>
    </w:rPr>
  </w:style>
  <w:style w:type="paragraph" w:customStyle="1" w:styleId="13">
    <w:name w:val="年鉴正文"/>
    <w:basedOn w:val="1"/>
    <w:qFormat/>
    <w:uiPriority w:val="0"/>
    <w:pPr>
      <w:spacing w:after="0" w:line="500" w:lineRule="exact"/>
      <w:ind w:firstLine="200" w:firstLineChars="200"/>
      <w:jc w:val="both"/>
    </w:pPr>
    <w:rPr>
      <w:rFonts w:eastAsia="宋体"/>
      <w:sz w:val="21"/>
    </w:rPr>
  </w:style>
  <w:style w:type="paragraph" w:customStyle="1" w:styleId="14">
    <w:name w:val="图片说明"/>
    <w:basedOn w:val="13"/>
    <w:qFormat/>
    <w:uiPriority w:val="0"/>
    <w:pPr>
      <w:spacing w:line="240" w:lineRule="atLeast"/>
      <w:ind w:firstLine="0" w:firstLineChars="0"/>
      <w:jc w:val="center"/>
    </w:pPr>
    <w:rPr>
      <w:rFonts w:eastAsia="楷体"/>
      <w:sz w:val="24"/>
    </w:rPr>
  </w:style>
  <w:style w:type="paragraph" w:customStyle="1" w:styleId="15">
    <w:name w:val="表格标题"/>
    <w:basedOn w:val="1"/>
    <w:qFormat/>
    <w:uiPriority w:val="0"/>
    <w:pPr>
      <w:spacing w:after="0" w:line="240" w:lineRule="atLeast"/>
      <w:jc w:val="center"/>
    </w:pPr>
    <w:rPr>
      <w:rFonts w:eastAsia="黑体"/>
      <w:sz w:val="21"/>
    </w:rPr>
  </w:style>
  <w:style w:type="paragraph" w:customStyle="1" w:styleId="16">
    <w:name w:val="表格内容"/>
    <w:basedOn w:val="15"/>
    <w:qFormat/>
    <w:uiPriority w:val="0"/>
    <w:pPr>
      <w:jc w:val="left"/>
    </w:pPr>
    <w:rPr>
      <w:rFonts w:eastAsia="宋体"/>
      <w:sz w:val="18"/>
    </w:rPr>
  </w:style>
  <w:style w:type="character" w:customStyle="1" w:styleId="17">
    <w:name w:val="页眉 Char"/>
    <w:basedOn w:val="8"/>
    <w:link w:val="5"/>
    <w:qFormat/>
    <w:uiPriority w:val="99"/>
    <w:rPr>
      <w:rFonts w:ascii="Tahoma" w:hAnsi="Tahoma"/>
      <w:sz w:val="18"/>
      <w:szCs w:val="18"/>
    </w:rPr>
  </w:style>
  <w:style w:type="character" w:customStyle="1" w:styleId="18">
    <w:name w:val="页脚 Char"/>
    <w:basedOn w:val="8"/>
    <w:link w:val="4"/>
    <w:qFormat/>
    <w:uiPriority w:val="99"/>
    <w:rPr>
      <w:rFonts w:ascii="Tahoma" w:hAnsi="Tahoma"/>
      <w:sz w:val="18"/>
      <w:szCs w:val="18"/>
    </w:rPr>
  </w:style>
  <w:style w:type="character" w:customStyle="1" w:styleId="19">
    <w:name w:val="批注框文本 Char"/>
    <w:basedOn w:val="8"/>
    <w:link w:val="3"/>
    <w:semiHidden/>
    <w:qFormat/>
    <w:uiPriority w:val="99"/>
    <w:rPr>
      <w:rFonts w:ascii="Tahoma" w:hAnsi="Tahoma"/>
      <w:sz w:val="18"/>
      <w:szCs w:val="18"/>
    </w:rPr>
  </w:style>
  <w:style w:type="paragraph" w:customStyle="1" w:styleId="20">
    <w:name w:val="正文：宋体五号行25首行缩2段前后0"/>
    <w:basedOn w:val="1"/>
    <w:qFormat/>
    <w:uiPriority w:val="0"/>
    <w:pPr>
      <w:widowControl w:val="0"/>
      <w:adjustRightInd/>
      <w:snapToGrid/>
      <w:spacing w:after="0" w:line="500" w:lineRule="exact"/>
      <w:ind w:firstLine="200" w:firstLineChars="200"/>
      <w:jc w:val="both"/>
    </w:pPr>
    <w:rPr>
      <w:rFonts w:ascii="宋体" w:hAnsi="宋体" w:eastAsia="宋体" w:cs="宋体"/>
      <w:sz w:val="21"/>
      <w:szCs w:val="20"/>
    </w:rPr>
  </w:style>
  <w:style w:type="paragraph" w:customStyle="1" w:styleId="21">
    <w:name w:val="条目黑体小四号独立成段空2字符行距25段前后0"/>
    <w:basedOn w:val="20"/>
    <w:qFormat/>
    <w:uiPriority w:val="0"/>
    <w:rPr>
      <w:rFonts w:eastAsia="黑体"/>
      <w:sz w:val="24"/>
    </w:rPr>
  </w:style>
  <w:style w:type="paragraph" w:customStyle="1" w:styleId="22">
    <w:name w:val="条目以下分类"/>
    <w:basedOn w:val="20"/>
    <w:next w:val="20"/>
    <w:qFormat/>
    <w:uiPriority w:val="0"/>
    <w:pPr>
      <w:adjustRightInd w:val="0"/>
      <w:snapToGrid w:val="0"/>
    </w:pPr>
    <w:rPr>
      <w:rFonts w:eastAsia="楷体"/>
      <w:sz w:val="24"/>
    </w:rPr>
  </w:style>
  <w:style w:type="paragraph" w:customStyle="1" w:styleId="23">
    <w:name w:val="分目黑体三号居中行25段前后10加边框"/>
    <w:basedOn w:val="1"/>
    <w:qFormat/>
    <w:uiPriority w:val="0"/>
    <w:pPr>
      <w:widowControl w:val="0"/>
      <w:spacing w:before="200" w:line="500" w:lineRule="exact"/>
      <w:jc w:val="center"/>
    </w:pPr>
    <w:rPr>
      <w:rFonts w:ascii="黑体" w:hAnsi="黑体" w:eastAsia="黑体" w:cs="宋体"/>
      <w:bCs/>
      <w:sz w:val="32"/>
      <w:szCs w:val="32"/>
    </w:rPr>
  </w:style>
  <w:style w:type="character" w:customStyle="1" w:styleId="24">
    <w:name w:val="日期 Char"/>
    <w:basedOn w:val="8"/>
    <w:link w:val="2"/>
    <w:semiHidden/>
    <w:uiPriority w:val="99"/>
    <w:rPr>
      <w:rFonts w:ascii="Tahoma" w:hAnsi="Tahoma"/>
    </w:rPr>
  </w:style>
  <w:style w:type="paragraph" w:customStyle="1" w:styleId="25">
    <w:name w:val="3目录楷体小四号空4字符"/>
    <w:basedOn w:val="1"/>
    <w:qFormat/>
    <w:uiPriority w:val="0"/>
    <w:pPr>
      <w:adjustRightInd/>
      <w:snapToGrid/>
      <w:spacing w:after="0" w:line="500" w:lineRule="exact"/>
      <w:ind w:firstLine="400" w:firstLineChars="400"/>
    </w:pPr>
    <w:rPr>
      <w:rFonts w:eastAsia="楷体" w:asciiTheme="minorEastAsia" w:hAnsiTheme="minorEastAsi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595</Words>
  <Characters>3398</Characters>
  <Lines>28</Lines>
  <Paragraphs>7</Paragraphs>
  <TotalTime>861</TotalTime>
  <ScaleCrop>false</ScaleCrop>
  <LinksUpToDate>false</LinksUpToDate>
  <CharactersWithSpaces>3986</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2018-12-21T07:23:00Z</dcterms:created>
  <dc:creator>Administrator</dc:creator>
  <cp:lastModifiedBy>lenovo</cp:lastModifiedBy>
  <cp:lastPrinted>2019-03-21T01:18:00Z</cp:lastPrinted>
  <dcterms:modified xsi:type="dcterms:W3CDTF">2019-03-21T07:49:48Z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